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:rsidR="002442EE" w:rsidRPr="00385B43" w:rsidRDefault="002442EE" w:rsidP="00231C62">
      <w:pPr>
        <w:jc w:val="center"/>
        <w:rPr>
          <w:rFonts w:ascii="Arial Narrow" w:hAnsi="Arial Narrow"/>
        </w:rPr>
      </w:pPr>
    </w:p>
    <w:p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8348A" w:rsidRPr="00385B43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:rsidR="00A97A10" w:rsidRPr="00385B43" w:rsidRDefault="00D40E12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862752">
              <w:rPr>
                <w:rFonts w:ascii="Arial Narrow" w:hAnsi="Arial Narrow"/>
                <w:bCs/>
                <w:sz w:val="18"/>
                <w:szCs w:val="18"/>
              </w:rPr>
              <w:t xml:space="preserve">Miestna akčná skupina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MAGURA STRÁŽOV</w:t>
            </w:r>
          </w:p>
        </w:tc>
      </w:tr>
      <w:tr w:rsidR="0048348A" w:rsidRPr="00385B43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:rsidR="0048348A" w:rsidRPr="00A56BEC" w:rsidRDefault="009B7F99" w:rsidP="00B4260D">
            <w:pPr>
              <w:spacing w:after="200" w:line="276" w:lineRule="auto"/>
              <w:rPr>
                <w:rFonts w:ascii="Arial Narrow" w:hAnsi="Arial Narrow"/>
                <w:i/>
              </w:rPr>
            </w:pPr>
            <w:r w:rsidRPr="009B7F99">
              <w:rPr>
                <w:rFonts w:ascii="Arial Narrow" w:hAnsi="Arial Narrow"/>
                <w:bCs/>
                <w:i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:rsidR="000F3A18" w:rsidRPr="00A56BEC" w:rsidRDefault="009B7F99" w:rsidP="00A97A10">
            <w:pPr>
              <w:spacing w:after="200" w:line="276" w:lineRule="auto"/>
              <w:rPr>
                <w:rFonts w:ascii="Arial Narrow" w:hAnsi="Arial Narrow"/>
                <w:bCs/>
                <w:i/>
                <w:sz w:val="18"/>
                <w:szCs w:val="18"/>
              </w:rPr>
            </w:pPr>
            <w:r w:rsidRPr="009B7F99">
              <w:rPr>
                <w:rFonts w:ascii="Arial Narrow" w:hAnsi="Arial Narrow"/>
                <w:bCs/>
                <w:i/>
                <w:sz w:val="18"/>
                <w:szCs w:val="18"/>
              </w:rPr>
              <w:t>Uveďte presný názov projektu. V prípade, že sa názov projektu v ŽoPr vrátane jej príloh opakuje, dbajte na to, aby bol v každej jej časti rovnaký.</w:t>
            </w:r>
          </w:p>
        </w:tc>
      </w:tr>
      <w:tr w:rsidR="00A97A10" w:rsidRPr="00385B43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97A10" w:rsidRPr="00385B43" w:rsidRDefault="00D40E12" w:rsidP="003712C3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F93329">
              <w:rPr>
                <w:rFonts w:ascii="Arial Narrow" w:hAnsi="Arial Narrow"/>
                <w:bCs/>
                <w:sz w:val="18"/>
                <w:szCs w:val="18"/>
              </w:rPr>
              <w:t>IROP-CLLD-W965-512-002</w:t>
            </w:r>
          </w:p>
        </w:tc>
      </w:tr>
      <w:tr w:rsidR="00A97A10" w:rsidRPr="00385B43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:rsidR="000C6F71" w:rsidRDefault="000C6F71" w:rsidP="00231C62">
      <w:pPr>
        <w:rPr>
          <w:rFonts w:ascii="Arial Narrow" w:hAnsi="Arial Narrow"/>
        </w:rPr>
      </w:pPr>
    </w:p>
    <w:p w:rsidR="00335488" w:rsidRDefault="00335488" w:rsidP="00231C62">
      <w:pPr>
        <w:rPr>
          <w:rFonts w:ascii="Arial Narrow" w:hAnsi="Arial Narrow"/>
          <w:bCs/>
          <w:sz w:val="18"/>
          <w:szCs w:val="18"/>
          <w:highlight w:val="yellow"/>
        </w:rPr>
      </w:pPr>
    </w:p>
    <w:p w:rsidR="00080112" w:rsidRPr="00335488" w:rsidRDefault="00080112" w:rsidP="00080112">
      <w:pPr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  <w:t xml:space="preserve">Inštrukcia pre žiadateľov: </w:t>
      </w:r>
    </w:p>
    <w:p w:rsidR="00080112" w:rsidRPr="00335488" w:rsidRDefault="00080112" w:rsidP="00080112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Žiadateľ pri vypĺňaní údajov v žiadosti o poskytnutie príspevku vymazáva inštrukcie, ktoré upresňujú spôsob alebo rozsah vyplnenia niektorých častí. </w:t>
      </w:r>
      <w:r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>Žiadateľ pri predkladaní žiadosti o poskytnutie príspevku odstraňuje aj túto inštrukciu.</w:t>
      </w:r>
    </w:p>
    <w:p w:rsidR="00080112" w:rsidRDefault="00080112" w:rsidP="00080112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 Žiadateľ môže ponechať inštrukcie v časti 7. ako pomôcku pre overenie, či sa vyjadril k všetkým požadovaným náležitostiam.</w:t>
      </w:r>
    </w:p>
    <w:p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:rsidTr="0083156B">
        <w:trPr>
          <w:trHeight w:val="330"/>
        </w:trPr>
        <w:tc>
          <w:tcPr>
            <w:tcW w:w="9782" w:type="dxa"/>
            <w:gridSpan w:val="4"/>
            <w:hideMark/>
          </w:tcPr>
          <w:p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:rsidTr="0083156B">
        <w:trPr>
          <w:trHeight w:val="330"/>
        </w:trPr>
        <w:tc>
          <w:tcPr>
            <w:tcW w:w="9782" w:type="dxa"/>
            <w:gridSpan w:val="4"/>
            <w:hideMark/>
          </w:tcPr>
          <w:p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:rsidTr="0083156B">
        <w:trPr>
          <w:trHeight w:val="330"/>
        </w:trPr>
        <w:tc>
          <w:tcPr>
            <w:tcW w:w="9782" w:type="dxa"/>
            <w:gridSpan w:val="4"/>
          </w:tcPr>
          <w:p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</w:p>
        </w:tc>
      </w:tr>
      <w:tr w:rsidR="00DE377F" w:rsidRPr="00385B43" w:rsidTr="0083156B">
        <w:trPr>
          <w:trHeight w:val="330"/>
        </w:trPr>
        <w:tc>
          <w:tcPr>
            <w:tcW w:w="9782" w:type="dxa"/>
            <w:gridSpan w:val="4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:rsidTr="0083156B">
        <w:trPr>
          <w:trHeight w:val="330"/>
        </w:trPr>
        <w:tc>
          <w:tcPr>
            <w:tcW w:w="9782" w:type="dxa"/>
            <w:gridSpan w:val="4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:rsidTr="0083156B">
        <w:trPr>
          <w:trHeight w:val="386"/>
        </w:trPr>
        <w:tc>
          <w:tcPr>
            <w:tcW w:w="5023" w:type="dxa"/>
            <w:gridSpan w:val="2"/>
            <w:hideMark/>
          </w:tcPr>
          <w:p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:rsidR="00AE52C8" w:rsidRPr="00385B43" w:rsidRDefault="00A63C66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:rsidTr="0083156B">
        <w:trPr>
          <w:trHeight w:val="330"/>
        </w:trPr>
        <w:tc>
          <w:tcPr>
            <w:tcW w:w="9782" w:type="dxa"/>
            <w:gridSpan w:val="4"/>
            <w:hideMark/>
          </w:tcPr>
          <w:p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:rsidTr="0083156B">
        <w:trPr>
          <w:trHeight w:val="481"/>
        </w:trPr>
        <w:tc>
          <w:tcPr>
            <w:tcW w:w="9782" w:type="dxa"/>
            <w:gridSpan w:val="4"/>
            <w:hideMark/>
          </w:tcPr>
          <w:p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:rsidTr="0083156B">
        <w:trPr>
          <w:trHeight w:val="330"/>
        </w:trPr>
        <w:tc>
          <w:tcPr>
            <w:tcW w:w="2508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:rsidTr="0083156B">
        <w:trPr>
          <w:trHeight w:val="330"/>
        </w:trPr>
        <w:tc>
          <w:tcPr>
            <w:tcW w:w="2508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:rsidTr="0083156B">
        <w:trPr>
          <w:trHeight w:val="330"/>
        </w:trPr>
        <w:tc>
          <w:tcPr>
            <w:tcW w:w="2508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:rsidTr="0083156B">
        <w:trPr>
          <w:trHeight w:val="330"/>
        </w:trPr>
        <w:tc>
          <w:tcPr>
            <w:tcW w:w="9782" w:type="dxa"/>
            <w:gridSpan w:val="5"/>
            <w:hideMark/>
          </w:tcPr>
          <w:p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>poverený na prijímanie písomností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člen štatutárneho orgánu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r.</w:t>
            </w:r>
          </w:p>
          <w:p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:rsidTr="0083156B">
        <w:trPr>
          <w:trHeight w:val="330"/>
        </w:trPr>
        <w:tc>
          <w:tcPr>
            <w:tcW w:w="9782" w:type="dxa"/>
            <w:gridSpan w:val="5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:rsidTr="0083156B">
        <w:trPr>
          <w:trHeight w:val="330"/>
        </w:trPr>
        <w:tc>
          <w:tcPr>
            <w:tcW w:w="2385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:rsidTr="0083156B">
        <w:trPr>
          <w:trHeight w:val="330"/>
        </w:trPr>
        <w:tc>
          <w:tcPr>
            <w:tcW w:w="2385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:rsidTr="0083156B">
        <w:trPr>
          <w:trHeight w:val="330"/>
        </w:trPr>
        <w:tc>
          <w:tcPr>
            <w:tcW w:w="9782" w:type="dxa"/>
            <w:gridSpan w:val="5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:rsidTr="0083156B">
        <w:trPr>
          <w:trHeight w:val="330"/>
        </w:trPr>
        <w:tc>
          <w:tcPr>
            <w:tcW w:w="4832" w:type="dxa"/>
            <w:gridSpan w:val="2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:rsidTr="0083156B">
        <w:trPr>
          <w:trHeight w:val="396"/>
        </w:trPr>
        <w:tc>
          <w:tcPr>
            <w:tcW w:w="588" w:type="dxa"/>
            <w:hideMark/>
          </w:tcPr>
          <w:p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P.č.</w:t>
            </w:r>
          </w:p>
        </w:tc>
        <w:tc>
          <w:tcPr>
            <w:tcW w:w="1642" w:type="dxa"/>
          </w:tcPr>
          <w:p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:rsidTr="0083156B">
        <w:trPr>
          <w:trHeight w:val="307"/>
        </w:trPr>
        <w:tc>
          <w:tcPr>
            <w:tcW w:w="588" w:type="dxa"/>
            <w:vAlign w:val="center"/>
            <w:hideMark/>
          </w:tcPr>
          <w:p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Harmonogram realizácie aktivít</w:t>
            </w:r>
          </w:p>
        </w:tc>
      </w:tr>
      <w:tr w:rsidR="001669CA" w:rsidRPr="00385B43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</w:p>
        </w:tc>
      </w:tr>
      <w:tr w:rsidR="00505686" w:rsidRPr="00385B43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:rsidTr="0083156B">
        <w:trPr>
          <w:trHeight w:val="712"/>
        </w:trPr>
        <w:tc>
          <w:tcPr>
            <w:tcW w:w="4928" w:type="dxa"/>
            <w:hideMark/>
          </w:tcPr>
          <w:p w:rsidR="00520CB3" w:rsidRDefault="00520CB3">
            <w:pPr>
              <w:spacing w:before="120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  <w:p w:rsidR="00D92637" w:rsidRPr="007A4DCF" w:rsidRDefault="009B7F99" w:rsidP="0083156B">
            <w:pPr>
              <w:spacing w:before="120"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9B7F99">
              <w:rPr>
                <w:rFonts w:ascii="Arial Narrow" w:hAnsi="Arial Narrow"/>
                <w:sz w:val="18"/>
                <w:szCs w:val="18"/>
              </w:rPr>
              <w:t>C1 Komunitné sociálne služby</w:t>
            </w:r>
          </w:p>
          <w:p w:rsidR="00CD0FA6" w:rsidRPr="00385B43" w:rsidRDefault="00CD0FA6" w:rsidP="00146479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7959BE">
              <w:rPr>
                <w:rFonts w:ascii="Arial Narrow" w:hAnsi="Arial Narrow"/>
                <w:sz w:val="18"/>
                <w:szCs w:val="18"/>
              </w:rPr>
              <w:t>ReS,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:rsidR="00E0609C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  <w:p w:rsidR="00204EA5" w:rsidRDefault="00204EA5" w:rsidP="00210E9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204EA5">
              <w:rPr>
                <w:rFonts w:ascii="Arial Narrow" w:hAnsi="Arial Narrow"/>
                <w:bCs/>
                <w:sz w:val="18"/>
                <w:szCs w:val="18"/>
              </w:rPr>
              <w:t>Žiadateľ je povinný ukončiť práce na projekte do 9 mesiacov od nadobudnutia účinnosti zmluvy o poskytnutí príspevku. Zároveň je žiadateľ povinný zrealizovať hlavnú aktivitu projektu najneskôr do 30.6.2023.</w:t>
            </w:r>
          </w:p>
          <w:p w:rsidR="00E0609C" w:rsidRPr="00385B43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:rsidR="00993330" w:rsidRPr="00385B43" w:rsidRDefault="00993330" w:rsidP="00EE0CBE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</w:tc>
      </w:tr>
      <w:tr w:rsidR="00E101A2" w:rsidRPr="00385B43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</w:rPr>
              <w:t>Žiadateľ uvedie príslušný kód z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číselníka SK NACE (štatistická klasifikácia ekonomických činností SK NACE Rev. 2 podľa</w:t>
            </w:r>
            <w:r w:rsidR="00DA47F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1A2">
              <w:rPr>
                <w:rFonts w:ascii="Arial Narrow" w:hAnsi="Arial Narrow"/>
                <w:sz w:val="18"/>
                <w:szCs w:val="18"/>
              </w:rPr>
              <w:t>Vyhlášky Štatistického úradu SR č. 306/2007 Z. z. z 18.6.2007)</w:t>
            </w:r>
            <w:r>
              <w:rPr>
                <w:rFonts w:ascii="Arial Narrow" w:hAnsi="Arial Narrow"/>
                <w:sz w:val="18"/>
                <w:szCs w:val="18"/>
              </w:rPr>
              <w:t>, zodpovedajúci činnosti, na ktorú je zameraný projektu.</w:t>
            </w:r>
            <w:r w:rsidR="00525E76">
              <w:rPr>
                <w:rFonts w:ascii="Arial Narrow" w:hAnsi="Arial Narrow"/>
                <w:sz w:val="18"/>
                <w:szCs w:val="18"/>
              </w:rPr>
              <w:t xml:space="preserve"> SK NACE projektu uvádza žiadateľ na najnižšej možnej úrovni.</w:t>
            </w:r>
            <w:r>
              <w:rPr>
                <w:rFonts w:ascii="Arial Narrow" w:hAnsi="Arial Narrow"/>
                <w:sz w:val="18"/>
                <w:szCs w:val="18"/>
              </w:rPr>
              <w:t xml:space="preserve"> NACE kód projektu môže byť odlišný od kódu zodpovedajúcemu prevládajúcej činnosti žiadateľa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</w:tr>
      <w:tr w:rsidR="00F11710" w:rsidRPr="00385B43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sdt>
              <w:sdtPr>
                <w:rPr>
                  <w:rFonts w:ascii="Arial" w:hAnsi="Arial" w:cs="Arial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107D40">
                  <w:rPr>
                    <w:rFonts w:ascii="Arial" w:hAnsi="Arial" w:cs="Arial"/>
                  </w:rPr>
                  <w:t>C1 Komunitné sociálne služby</w:t>
                </w:r>
              </w:sdtContent>
            </w:sdt>
          </w:p>
        </w:tc>
      </w:tr>
      <w:tr w:rsidR="00F11710" w:rsidRPr="00385B43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879C1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:rsidTr="00B51F3B">
        <w:trPr>
          <w:trHeight w:val="76"/>
        </w:trPr>
        <w:tc>
          <w:tcPr>
            <w:tcW w:w="2433" w:type="dxa"/>
            <w:gridSpan w:val="2"/>
          </w:tcPr>
          <w:p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A5552F" w:rsidRPr="00385B43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:rsidR="00A5552F" w:rsidRPr="007D6358" w:rsidRDefault="00A5552F" w:rsidP="00A5552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F43B6">
              <w:rPr>
                <w:rFonts w:asciiTheme="minorHAnsi" w:hAnsiTheme="minorHAnsi"/>
                <w:sz w:val="20"/>
              </w:rPr>
              <w:t>C101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A5552F" w:rsidRPr="007D6358" w:rsidRDefault="00A5552F" w:rsidP="00A5552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F43B6">
              <w:rPr>
                <w:rFonts w:asciiTheme="minorHAnsi" w:hAnsiTheme="minorHAnsi"/>
                <w:sz w:val="20"/>
              </w:rPr>
              <w:t>Kapacita podporených zariadení komunitných sociálnych služieb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A5552F" w:rsidRPr="007D6358" w:rsidRDefault="00A5552F" w:rsidP="00A5552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F43B6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A5552F" w:rsidRPr="00385B43" w:rsidRDefault="00A5552F" w:rsidP="00A555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A5552F" w:rsidRPr="007D6358" w:rsidRDefault="00A5552F" w:rsidP="00A5552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A5552F" w:rsidRPr="007D6358" w:rsidRDefault="00A5552F" w:rsidP="00A5552F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>
              <w:rPr>
                <w:rFonts w:asciiTheme="minorHAnsi" w:hAnsiTheme="minorHAnsi"/>
                <w:sz w:val="20"/>
              </w:rPr>
              <w:t>RMŽaND</w:t>
            </w:r>
          </w:p>
        </w:tc>
      </w:tr>
      <w:tr w:rsidR="00A5552F" w:rsidRPr="00385B43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:rsidR="00A5552F" w:rsidRPr="008F43B6" w:rsidRDefault="00A5552F" w:rsidP="00A5552F">
            <w:pPr>
              <w:jc w:val="center"/>
              <w:rPr>
                <w:rFonts w:asciiTheme="minorHAnsi" w:hAnsiTheme="minorHAnsi"/>
                <w:sz w:val="20"/>
              </w:rPr>
            </w:pPr>
            <w:r w:rsidRPr="008F43B6">
              <w:rPr>
                <w:rFonts w:asciiTheme="minorHAnsi" w:hAnsiTheme="minorHAnsi"/>
                <w:sz w:val="20"/>
              </w:rPr>
              <w:t>C102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A5552F" w:rsidRPr="008F43B6" w:rsidRDefault="00A5552F" w:rsidP="00A5552F">
            <w:pPr>
              <w:jc w:val="center"/>
              <w:rPr>
                <w:rFonts w:asciiTheme="minorHAnsi" w:hAnsiTheme="minorHAnsi"/>
                <w:sz w:val="20"/>
              </w:rPr>
            </w:pPr>
            <w:r w:rsidRPr="008F43B6">
              <w:rPr>
                <w:rFonts w:asciiTheme="minorHAnsi" w:hAnsiTheme="minorHAnsi"/>
                <w:sz w:val="20"/>
              </w:rPr>
              <w:t>Počet sociálnych služieb na komunitnej úrovni, ktoré vzniknú vďaka podpore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A5552F" w:rsidRPr="008F43B6" w:rsidRDefault="00A5552F" w:rsidP="00A5552F">
            <w:pPr>
              <w:jc w:val="center"/>
              <w:rPr>
                <w:rFonts w:asciiTheme="minorHAnsi" w:hAnsiTheme="minorHAnsi"/>
                <w:sz w:val="20"/>
              </w:rPr>
            </w:pPr>
            <w:r w:rsidRPr="00056CF6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A5552F" w:rsidRPr="00385B43" w:rsidRDefault="00A5552F" w:rsidP="00A555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9E0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A5552F" w:rsidRPr="008C0112" w:rsidRDefault="00A5552F" w:rsidP="00A5552F">
            <w:pPr>
              <w:jc w:val="center"/>
              <w:rPr>
                <w:rFonts w:asciiTheme="minorHAnsi" w:hAnsiTheme="minorHAnsi"/>
                <w:sz w:val="20"/>
              </w:rPr>
            </w:pPr>
            <w:r w:rsidRPr="00BE4EDF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A5552F" w:rsidRPr="008C0112" w:rsidRDefault="00A5552F" w:rsidP="00A5552F">
            <w:pPr>
              <w:jc w:val="center"/>
              <w:rPr>
                <w:rFonts w:asciiTheme="minorHAnsi" w:hAnsiTheme="minorHAnsi"/>
                <w:sz w:val="20"/>
              </w:rPr>
            </w:pPr>
            <w:r w:rsidRPr="00BB6603">
              <w:rPr>
                <w:rFonts w:asciiTheme="minorHAnsi" w:hAnsiTheme="minorHAnsi"/>
                <w:sz w:val="20"/>
              </w:rPr>
              <w:t>UR, RMŽaND</w:t>
            </w:r>
          </w:p>
        </w:tc>
      </w:tr>
      <w:tr w:rsidR="00A5552F" w:rsidRPr="00385B43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:rsidR="00A5552F" w:rsidRPr="008F43B6" w:rsidRDefault="00A5552F" w:rsidP="00A5552F">
            <w:pPr>
              <w:jc w:val="center"/>
              <w:rPr>
                <w:rFonts w:asciiTheme="minorHAnsi" w:hAnsiTheme="minorHAnsi"/>
                <w:sz w:val="20"/>
              </w:rPr>
            </w:pPr>
            <w:r w:rsidRPr="008F43B6">
              <w:rPr>
                <w:rFonts w:asciiTheme="minorHAnsi" w:hAnsiTheme="minorHAnsi"/>
                <w:sz w:val="20"/>
              </w:rPr>
              <w:t>C10</w:t>
            </w: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A5552F" w:rsidRPr="008F43B6" w:rsidRDefault="00A5552F" w:rsidP="00A5552F">
            <w:pPr>
              <w:jc w:val="center"/>
              <w:rPr>
                <w:rFonts w:asciiTheme="minorHAnsi" w:hAnsiTheme="minorHAnsi"/>
                <w:sz w:val="20"/>
              </w:rPr>
            </w:pPr>
            <w:r w:rsidRPr="008F43B6">
              <w:rPr>
                <w:rFonts w:asciiTheme="minorHAnsi" w:hAnsiTheme="minorHAnsi"/>
                <w:sz w:val="20"/>
              </w:rPr>
              <w:t>Zvýšená kapacita podporených zariadení komunitných sociálnych služieb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A5552F" w:rsidRPr="008F43B6" w:rsidRDefault="00A5552F" w:rsidP="00A5552F">
            <w:pPr>
              <w:jc w:val="center"/>
              <w:rPr>
                <w:rFonts w:asciiTheme="minorHAnsi" w:hAnsiTheme="minorHAnsi"/>
                <w:sz w:val="20"/>
              </w:rPr>
            </w:pPr>
            <w:r w:rsidRPr="008F43B6">
              <w:rPr>
                <w:rFonts w:asciiTheme="minorHAnsi" w:hAnsiTheme="minorHAnsi"/>
                <w:sz w:val="20"/>
              </w:rPr>
              <w:t>Miesto v sociálnych službách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A5552F" w:rsidRPr="00385B43" w:rsidRDefault="00A5552F" w:rsidP="00A555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9E0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A5552F" w:rsidRPr="008C0112" w:rsidRDefault="00A5552F" w:rsidP="00A5552F">
            <w:pPr>
              <w:jc w:val="center"/>
              <w:rPr>
                <w:rFonts w:asciiTheme="minorHAnsi" w:hAnsiTheme="minorHAnsi"/>
                <w:sz w:val="20"/>
              </w:rPr>
            </w:pPr>
            <w:r w:rsidRPr="00BE4EDF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A5552F" w:rsidRPr="008C0112" w:rsidRDefault="00A5552F" w:rsidP="00A5552F">
            <w:pPr>
              <w:jc w:val="center"/>
              <w:rPr>
                <w:rFonts w:asciiTheme="minorHAnsi" w:hAnsiTheme="minorHAnsi"/>
                <w:sz w:val="20"/>
              </w:rPr>
            </w:pPr>
            <w:r w:rsidRPr="00BB6603">
              <w:rPr>
                <w:rFonts w:asciiTheme="minorHAnsi" w:hAnsiTheme="minorHAnsi"/>
                <w:sz w:val="20"/>
              </w:rPr>
              <w:t>UR, RMŽaND</w:t>
            </w:r>
          </w:p>
        </w:tc>
      </w:tr>
      <w:tr w:rsidR="00A5552F" w:rsidRPr="00385B43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:rsidR="00A5552F" w:rsidRPr="00385B43" w:rsidRDefault="00A5552F" w:rsidP="00A5552F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:rsidR="00A5552F" w:rsidRPr="00385B43" w:rsidRDefault="00A5552F" w:rsidP="00A5552F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vypĺňa identifikáciu rizík pre každý merateľný ukazovateľ s príznakom</w:t>
            </w:r>
          </w:p>
        </w:tc>
      </w:tr>
      <w:tr w:rsidR="00A5552F" w:rsidRPr="00385B43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:rsidR="00A5552F" w:rsidRPr="00385B43" w:rsidRDefault="00A5552F" w:rsidP="00A5552F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:rsidR="00A5552F" w:rsidRPr="00385B43" w:rsidRDefault="00A5552F" w:rsidP="00A5552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5552F" w:rsidRPr="00385B43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:rsidR="00A5552F" w:rsidRPr="00385B43" w:rsidRDefault="00A5552F" w:rsidP="00A5552F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:rsidR="00A5552F" w:rsidRPr="00385B43" w:rsidRDefault="00A5552F" w:rsidP="00A5552F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895D5B">
              <w:rPr>
                <w:rFonts w:ascii="Arial Narrow" w:hAnsi="Arial Narrow"/>
                <w:sz w:val="18"/>
                <w:szCs w:val="18"/>
              </w:rPr>
              <w:t>Žiadateľ identifikuje hlavné riziká, ktoré by mohli mať vplyv na nedosiahnutie plánovanej hodnoty merateľného/ých ukazovateľa/ov, ktorý/é bol/i na úrovni výzvy označený/é „s 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A5552F" w:rsidRPr="00385B43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:rsidR="00A5552F" w:rsidRPr="00385B43" w:rsidRDefault="00A5552F" w:rsidP="00A5552F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:rsidR="00A5552F" w:rsidRPr="00385B43" w:rsidRDefault="00A5552F" w:rsidP="00A5552F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vyberie z preddefinovaného číselníka príslušnú závažnosť.</w:t>
            </w:r>
          </w:p>
          <w:p w:rsidR="00A5552F" w:rsidRPr="00385B43" w:rsidRDefault="00A63C66" w:rsidP="00A5552F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417586E2041147E2B8EE6F169FBF1670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A5552F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A5552F" w:rsidRPr="00385B43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:rsidR="00A5552F" w:rsidRPr="00385B43" w:rsidRDefault="00A5552F" w:rsidP="00A5552F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:rsidR="00A5552F" w:rsidRPr="00385B43" w:rsidRDefault="00A5552F" w:rsidP="00A5552F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popíše opatrenia na elimináciu rizika.</w:t>
            </w:r>
          </w:p>
        </w:tc>
      </w:tr>
    </w:tbl>
    <w:p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ŽoPr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</w:p>
          <w:p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</w:t>
            </w:r>
            <w:r w:rsidR="00C72B58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(mimo zákona o VO) a uvedie hypertextový odkaz na zverejnenú výzvu na predkladanie ponúk.</w:t>
            </w:r>
          </w:p>
        </w:tc>
      </w:tr>
      <w:tr w:rsidR="008A2FD8" w:rsidRPr="00385B43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zákazky.Ak je zákazka rozdelená na časti, žiadateľ časti zákazky vymenuje.</w:t>
            </w:r>
          </w:p>
        </w:tc>
      </w:tr>
      <w:tr w:rsidR="008A2FD8" w:rsidRPr="00385B43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lastRenderedPageBreak/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ŽoPr </w:t>
            </w:r>
          </w:p>
          <w:p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:rsidR="008A2FD8" w:rsidRPr="00385B43" w:rsidRDefault="00A63C6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8A2FD8" w:rsidRPr="00385B43" w:rsidRDefault="00A63C66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:rsidR="0022497F" w:rsidRDefault="00966699">
            <w:pPr>
              <w:pStyle w:val="Odsekzoznamu"/>
              <w:numPr>
                <w:ilvl w:val="0"/>
                <w:numId w:val="28"/>
              </w:numPr>
              <w:ind w:left="426"/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DA47F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:rsidR="00966699" w:rsidRPr="00385B43" w:rsidRDefault="00CD7E0C" w:rsidP="00DA47F3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</w:tc>
      </w:tr>
      <w:tr w:rsidR="008A2FD8" w:rsidRPr="00385B43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</w:t>
            </w:r>
            <w:r w:rsidR="007C1E56">
              <w:rPr>
                <w:rFonts w:ascii="Arial Narrow" w:eastAsia="Calibri" w:hAnsi="Arial Narrow"/>
                <w:sz w:val="18"/>
                <w:szCs w:val="18"/>
              </w:rPr>
              <w:t>ov</w:t>
            </w:r>
            <w:r>
              <w:rPr>
                <w:rFonts w:ascii="Arial Narrow" w:eastAsia="Calibri" w:hAnsi="Arial Narrow"/>
                <w:sz w:val="18"/>
                <w:szCs w:val="18"/>
              </w:rPr>
              <w:t>atívnosti projektu – spôsobu realizácie hlavnej aktivity projektu,</w:t>
            </w:r>
          </w:p>
          <w:p w:rsidR="00520CB3" w:rsidRDefault="008A2FD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eastAsia="Calibri"/>
                <w:sz w:val="24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(etapizáciu)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DA47F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a do akej miery projekt prispeje k riešeniu situácie v riešenej oblasti (environmentálne, socio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DA47F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hlavn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ej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aktiv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i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t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y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:rsidR="008A2FD8" w:rsidRPr="00385B43" w:rsidRDefault="007E493D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7E493D">
              <w:rPr>
                <w:rFonts w:ascii="Arial Narrow" w:eastAsia="Calibri" w:hAnsi="Arial Narrow"/>
                <w:sz w:val="18"/>
                <w:szCs w:val="18"/>
              </w:rPr>
              <w:t xml:space="preserve">popis možných rizík v súvislosti s udržateľnosťou projektu a popis manažmentu rizík udržateľnosti projektu (identifikovanie rizík, popis prostriedkov na ich elimináciu).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:rsidR="009F765B" w:rsidRPr="007D6358" w:rsidRDefault="008A2FD8">
            <w:pPr>
              <w:pStyle w:val="Odsekzoznamu"/>
              <w:numPr>
                <w:ilvl w:val="0"/>
                <w:numId w:val="28"/>
              </w:numPr>
              <w:ind w:left="426"/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:rsidR="00520CB3" w:rsidRDefault="009B7F99">
            <w:pPr>
              <w:pStyle w:val="Odsekzoznamu"/>
              <w:numPr>
                <w:ilvl w:val="0"/>
                <w:numId w:val="28"/>
              </w:numPr>
              <w:ind w:left="426"/>
              <w:rPr>
                <w:sz w:val="24"/>
              </w:rPr>
            </w:pPr>
            <w:r w:rsidRPr="009B7F99"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DA47F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DA47F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DA47F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DA47F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bookmarkStart w:id="0" w:name="_GoBack"/>
            <w:bookmarkEnd w:id="0"/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t.j. organizačné, personálne a technické zabezpečenie </w:t>
            </w:r>
            <w:r w:rsidRPr="00385B43">
              <w:rPr>
                <w:rFonts w:ascii="Arial Narrow" w:hAnsi="Arial Narrow"/>
                <w:sz w:val="18"/>
                <w:lang w:val="sk-SK"/>
              </w:rPr>
              <w:lastRenderedPageBreak/>
              <w:t>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:rsidR="00520CB3" w:rsidRDefault="00520CB3">
            <w:pPr>
              <w:widowControl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2A70" w:rsidRDefault="00385B43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 w:rsidR="00E0609C">
              <w:rPr>
                <w:rFonts w:ascii="Arial Narrow" w:hAnsi="Arial Narrow"/>
                <w:sz w:val="18"/>
                <w:szCs w:val="18"/>
              </w:rPr>
              <w:t>hodnoty v súlade s </w:t>
            </w:r>
            <w:r w:rsidR="00E0609C" w:rsidRPr="00385B43">
              <w:rPr>
                <w:rFonts w:ascii="Arial Narrow" w:hAnsi="Arial Narrow"/>
                <w:sz w:val="18"/>
                <w:szCs w:val="18"/>
              </w:rPr>
              <w:t>rozpočt</w:t>
            </w:r>
            <w:r w:rsidR="00E0609C">
              <w:rPr>
                <w:rFonts w:ascii="Arial Narrow" w:hAnsi="Arial Narrow"/>
                <w:sz w:val="18"/>
                <w:szCs w:val="18"/>
              </w:rPr>
              <w:t xml:space="preserve">om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projektu, ktorí tvorí prílohu ŽoPr.Hodnota sa uvádza s presnosťou na dve desatinné miesta v mene EUR.</w:t>
            </w:r>
          </w:p>
          <w:p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E0609C" w:rsidRPr="00E0609C" w:rsidRDefault="00E0609C" w:rsidP="00385B43">
            <w:pPr>
              <w:jc w:val="left"/>
              <w:rPr>
                <w:rFonts w:ascii="Arial Narrow" w:hAnsi="Arial Narrow"/>
                <w:szCs w:val="18"/>
              </w:rPr>
            </w:pPr>
            <w:r w:rsidRPr="00E0609C">
              <w:rPr>
                <w:rFonts w:ascii="Arial Narrow" w:hAnsi="Arial Narrow"/>
                <w:szCs w:val="18"/>
              </w:rPr>
              <w:t>Celkové oprávnené výdavky:</w:t>
            </w:r>
          </w:p>
          <w:p w:rsidR="00E0609C" w:rsidRPr="00E0609C" w:rsidRDefault="00E0609C" w:rsidP="00385B43">
            <w:pPr>
              <w:jc w:val="left"/>
              <w:rPr>
                <w:rFonts w:ascii="Arial Narrow" w:hAnsi="Arial Narrow"/>
                <w:szCs w:val="18"/>
              </w:rPr>
            </w:pPr>
          </w:p>
          <w:p w:rsidR="00E0609C" w:rsidRDefault="00E0609C" w:rsidP="00385B43">
            <w:pPr>
              <w:jc w:val="left"/>
              <w:rPr>
                <w:rFonts w:ascii="Arial Narrow" w:hAnsi="Arial Narrow"/>
                <w:szCs w:val="18"/>
              </w:rPr>
            </w:pPr>
            <w:r w:rsidRPr="00E0609C">
              <w:rPr>
                <w:rFonts w:ascii="Arial Narrow" w:hAnsi="Arial Narrow"/>
                <w:szCs w:val="18"/>
              </w:rPr>
              <w:t>Miera príspevku z celkových oprávnených výdavkov (%)</w:t>
            </w:r>
            <w:r>
              <w:rPr>
                <w:rFonts w:ascii="Arial Narrow" w:hAnsi="Arial Narrow"/>
                <w:szCs w:val="18"/>
              </w:rPr>
              <w:t>:</w:t>
            </w:r>
          </w:p>
          <w:p w:rsidR="00E0609C" w:rsidRPr="00E0609C" w:rsidRDefault="00E0609C" w:rsidP="00385B43">
            <w:pPr>
              <w:jc w:val="left"/>
              <w:rPr>
                <w:rFonts w:ascii="Arial Narrow" w:hAnsi="Arial Narrow"/>
                <w:b/>
                <w:szCs w:val="18"/>
              </w:rPr>
            </w:pPr>
          </w:p>
          <w:p w:rsidR="00E0609C" w:rsidRPr="00E0609C" w:rsidRDefault="00E0609C" w:rsidP="00E0609C">
            <w:pPr>
              <w:jc w:val="left"/>
              <w:rPr>
                <w:rFonts w:ascii="Arial Narrow" w:hAnsi="Arial Narrow"/>
                <w:b/>
                <w:szCs w:val="18"/>
              </w:rPr>
            </w:pPr>
            <w:r w:rsidRPr="00E0609C">
              <w:rPr>
                <w:rFonts w:ascii="Arial Narrow" w:hAnsi="Arial Narrow"/>
                <w:b/>
                <w:szCs w:val="18"/>
              </w:rPr>
              <w:t>Žiadaná výška príspevku:</w:t>
            </w:r>
          </w:p>
          <w:p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E0609C" w:rsidRPr="00E0609C" w:rsidRDefault="00E0609C" w:rsidP="00385B43">
            <w:pPr>
              <w:jc w:val="left"/>
              <w:rPr>
                <w:rFonts w:ascii="Arial Narrow" w:hAnsi="Arial Narrow"/>
                <w:szCs w:val="18"/>
              </w:rPr>
            </w:pPr>
            <w:r w:rsidRPr="00E0609C">
              <w:rPr>
                <w:rFonts w:ascii="Arial Narrow" w:hAnsi="Arial Narrow"/>
                <w:szCs w:val="18"/>
              </w:rPr>
              <w:t>Výška spolufinancovania oprávnených výdavkov žiadateľom</w:t>
            </w:r>
            <w:r>
              <w:rPr>
                <w:rFonts w:ascii="Arial Narrow" w:hAnsi="Arial Narrow"/>
                <w:szCs w:val="18"/>
              </w:rPr>
              <w:t>:</w:t>
            </w:r>
          </w:p>
          <w:p w:rsidR="00E0609C" w:rsidRPr="00385B43" w:rsidRDefault="00E0609C" w:rsidP="00385B43">
            <w:pPr>
              <w:jc w:val="left"/>
              <w:rPr>
                <w:rFonts w:ascii="Arial Narrow" w:hAnsi="Arial Narrow"/>
                <w:b/>
              </w:rPr>
            </w:pPr>
          </w:p>
        </w:tc>
      </w:tr>
    </w:tbl>
    <w:p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C0655E" w:rsidRPr="00385B43" w:rsidTr="00B51F3B">
        <w:trPr>
          <w:trHeight w:val="146"/>
        </w:trPr>
        <w:tc>
          <w:tcPr>
            <w:tcW w:w="7054" w:type="dxa"/>
            <w:vAlign w:val="center"/>
          </w:tcPr>
          <w:p w:rsidR="00C0655E" w:rsidRPr="00385B43" w:rsidRDefault="00C0655E" w:rsidP="00F532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</w:p>
        </w:tc>
        <w:tc>
          <w:tcPr>
            <w:tcW w:w="7405" w:type="dxa"/>
            <w:vAlign w:val="center"/>
          </w:tcPr>
          <w:p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:rsidR="00C0655E" w:rsidRPr="00385B43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B7F99" w:rsidRPr="009B7F99">
              <w:rPr>
                <w:rFonts w:ascii="Arial Narrow" w:hAnsi="Arial Narrow"/>
                <w:sz w:val="18"/>
                <w:szCs w:val="18"/>
              </w:rPr>
              <w:t>01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ŽoPr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:rsidTr="00B51F3B">
        <w:trPr>
          <w:trHeight w:val="126"/>
        </w:trPr>
        <w:tc>
          <w:tcPr>
            <w:tcW w:w="7054" w:type="dxa"/>
            <w:vAlign w:val="center"/>
          </w:tcPr>
          <w:p w:rsidR="00C0655E" w:rsidRPr="00385B43" w:rsidRDefault="00C0655E" w:rsidP="00F532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</w:t>
            </w:r>
          </w:p>
        </w:tc>
        <w:tc>
          <w:tcPr>
            <w:tcW w:w="7405" w:type="dxa"/>
            <w:vAlign w:val="center"/>
          </w:tcPr>
          <w:p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4928E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C65EF">
              <w:rPr>
                <w:rFonts w:ascii="Arial Narrow" w:hAnsi="Arial Narrow"/>
                <w:sz w:val="18"/>
                <w:szCs w:val="18"/>
              </w:rPr>
              <w:t>0</w:t>
            </w:r>
            <w:r w:rsidR="005A65A7">
              <w:rPr>
                <w:rFonts w:ascii="Arial Narrow" w:hAnsi="Arial Narrow"/>
                <w:sz w:val="18"/>
                <w:szCs w:val="18"/>
              </w:rPr>
              <w:t>2</w:t>
            </w:r>
            <w:r w:rsidRPr="004928E9">
              <w:rPr>
                <w:rFonts w:ascii="Arial Narrow" w:hAnsi="Arial Narrow"/>
                <w:sz w:val="18"/>
                <w:szCs w:val="18"/>
              </w:rPr>
              <w:t xml:space="preserve"> ŽoPr – Test podniku v</w:t>
            </w:r>
            <w:r w:rsidR="00862AC5" w:rsidRPr="004928E9">
              <w:rPr>
                <w:rFonts w:ascii="Arial Narrow" w:hAnsi="Arial Narrow"/>
                <w:sz w:val="18"/>
                <w:szCs w:val="18"/>
              </w:rPr>
              <w:t> </w:t>
            </w:r>
            <w:r w:rsidRPr="004928E9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:rsidR="00862AC5" w:rsidRPr="00385B43" w:rsidRDefault="00862AC5" w:rsidP="00BA5D1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</w:p>
        </w:tc>
      </w:tr>
      <w:tr w:rsidR="00C0655E" w:rsidRPr="00385B43" w:rsidTr="00B51F3B">
        <w:trPr>
          <w:trHeight w:val="176"/>
        </w:trPr>
        <w:tc>
          <w:tcPr>
            <w:tcW w:w="7054" w:type="dxa"/>
            <w:vAlign w:val="center"/>
          </w:tcPr>
          <w:p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:rsidR="00C9153F" w:rsidRPr="00F53223" w:rsidRDefault="00C0655E" w:rsidP="00F53223">
            <w:pPr>
              <w:pStyle w:val="Odsekzoznamu"/>
              <w:autoSpaceDE w:val="0"/>
              <w:autoSpaceDN w:val="0"/>
              <w:ind w:left="1456" w:hanging="1390"/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B7F99" w:rsidRPr="009B7F99">
              <w:rPr>
                <w:rFonts w:ascii="Arial Narrow" w:hAnsi="Arial Narrow"/>
                <w:sz w:val="18"/>
                <w:szCs w:val="18"/>
              </w:rPr>
              <w:t>0</w:t>
            </w:r>
            <w:r w:rsidR="005A65A7">
              <w:rPr>
                <w:rFonts w:ascii="Arial Narrow" w:hAnsi="Arial Narrow"/>
                <w:sz w:val="18"/>
                <w:szCs w:val="18"/>
              </w:rPr>
              <w:t>3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Dokumenty preukazujúce finančnú spôsobilosť</w:t>
            </w:r>
            <w:r w:rsidR="00052E3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855AE">
              <w:rPr>
                <w:rFonts w:ascii="Arial Narrow" w:hAnsi="Arial Narrow"/>
                <w:sz w:val="18"/>
                <w:szCs w:val="18"/>
              </w:rPr>
              <w:t>žiadateľa</w:t>
            </w:r>
          </w:p>
        </w:tc>
      </w:tr>
      <w:tr w:rsidR="00C0655E" w:rsidRPr="00385B43" w:rsidTr="00B51F3B">
        <w:trPr>
          <w:trHeight w:val="146"/>
        </w:trPr>
        <w:tc>
          <w:tcPr>
            <w:tcW w:w="7054" w:type="dxa"/>
            <w:vAlign w:val="center"/>
          </w:tcPr>
          <w:p w:rsidR="00C0655E" w:rsidRPr="00385B43" w:rsidRDefault="00C0655E" w:rsidP="00F532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(týka sa len obce) </w:t>
            </w:r>
          </w:p>
        </w:tc>
        <w:tc>
          <w:tcPr>
            <w:tcW w:w="7405" w:type="dxa"/>
            <w:vAlign w:val="center"/>
          </w:tcPr>
          <w:p w:rsidR="00C0655E" w:rsidRPr="00385B43" w:rsidRDefault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A65A7">
              <w:rPr>
                <w:rFonts w:ascii="Arial Narrow" w:hAnsi="Arial Narrow"/>
                <w:sz w:val="18"/>
                <w:szCs w:val="18"/>
              </w:rPr>
              <w:t>0</w:t>
            </w:r>
            <w:r w:rsidR="00C32F57">
              <w:rPr>
                <w:rFonts w:ascii="Arial Narrow" w:hAnsi="Arial Narrow"/>
                <w:sz w:val="18"/>
                <w:szCs w:val="18"/>
              </w:rPr>
              <w:t>4</w:t>
            </w:r>
            <w:r w:rsidR="003712C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-Uznesenie, resp. výpis z uznesenia o schválení programu rozvoja a príslušnej územnoplánovacej dokumentácie (ak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relevantné, t.j. ak </w:t>
            </w:r>
            <w:r w:rsid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213BB">
              <w:rPr>
                <w:rFonts w:ascii="Arial Narrow" w:hAnsi="Arial Narrow"/>
                <w:sz w:val="18"/>
                <w:szCs w:val="18"/>
              </w:rPr>
              <w:t xml:space="preserve">– obec 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>nemá dokumenty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zverejnené na webovom sídle ob</w:t>
            </w:r>
            <w:r w:rsidR="003213BB">
              <w:rPr>
                <w:rFonts w:ascii="Arial Narrow" w:hAnsi="Arial Narrow"/>
                <w:sz w:val="18"/>
                <w:szCs w:val="18"/>
              </w:rPr>
              <w:t>c</w:t>
            </w:r>
            <w:r w:rsidRPr="00385B43">
              <w:rPr>
                <w:rFonts w:ascii="Arial Narrow" w:hAnsi="Arial Narrow"/>
                <w:sz w:val="18"/>
                <w:szCs w:val="18"/>
              </w:rPr>
              <w:t>e)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0655E" w:rsidRPr="00385B43" w:rsidTr="00B51F3B">
        <w:trPr>
          <w:trHeight w:val="330"/>
        </w:trPr>
        <w:tc>
          <w:tcPr>
            <w:tcW w:w="7054" w:type="dxa"/>
            <w:vAlign w:val="center"/>
          </w:tcPr>
          <w:p w:rsidR="00C0655E" w:rsidRPr="00385B43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:rsidR="00C0655E" w:rsidRPr="00385B43" w:rsidRDefault="00C0655E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D06E0">
              <w:rPr>
                <w:rFonts w:ascii="Arial Narrow" w:hAnsi="Arial Narrow"/>
                <w:sz w:val="18"/>
                <w:szCs w:val="18"/>
              </w:rPr>
              <w:t>05</w:t>
            </w:r>
            <w:r w:rsidR="003712C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</w:p>
        </w:tc>
      </w:tr>
      <w:tr w:rsidR="00C0655E" w:rsidRPr="00385B43" w:rsidTr="00B51F3B">
        <w:trPr>
          <w:trHeight w:val="127"/>
        </w:trPr>
        <w:tc>
          <w:tcPr>
            <w:tcW w:w="7054" w:type="dxa"/>
            <w:vAlign w:val="center"/>
          </w:tcPr>
          <w:p w:rsidR="008A0977" w:rsidRPr="00385B43" w:rsidRDefault="00CE155D" w:rsidP="003712C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:rsidR="00C0655E" w:rsidRPr="00385B43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:rsidTr="00B51F3B">
        <w:trPr>
          <w:trHeight w:val="207"/>
        </w:trPr>
        <w:tc>
          <w:tcPr>
            <w:tcW w:w="7054" w:type="dxa"/>
            <w:vAlign w:val="center"/>
          </w:tcPr>
          <w:p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:rsidTr="00B51F3B">
        <w:trPr>
          <w:trHeight w:val="207"/>
        </w:trPr>
        <w:tc>
          <w:tcPr>
            <w:tcW w:w="7054" w:type="dxa"/>
            <w:vAlign w:val="center"/>
          </w:tcPr>
          <w:p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:rsidTr="00B51F3B">
        <w:trPr>
          <w:trHeight w:val="218"/>
        </w:trPr>
        <w:tc>
          <w:tcPr>
            <w:tcW w:w="7054" w:type="dxa"/>
            <w:vAlign w:val="center"/>
          </w:tcPr>
          <w:p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:rsidTr="00B51F3B">
        <w:trPr>
          <w:trHeight w:val="122"/>
        </w:trPr>
        <w:tc>
          <w:tcPr>
            <w:tcW w:w="7054" w:type="dxa"/>
            <w:vAlign w:val="center"/>
          </w:tcPr>
          <w:p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:rsidTr="00B51F3B">
        <w:trPr>
          <w:trHeight w:val="122"/>
        </w:trPr>
        <w:tc>
          <w:tcPr>
            <w:tcW w:w="7054" w:type="dxa"/>
            <w:vAlign w:val="center"/>
          </w:tcPr>
          <w:p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:rsidR="00CE155D" w:rsidRPr="00385B43" w:rsidRDefault="00CE155D" w:rsidP="00F5322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030A1">
              <w:rPr>
                <w:rFonts w:ascii="Arial Narrow" w:hAnsi="Arial Narrow"/>
                <w:sz w:val="18"/>
                <w:szCs w:val="18"/>
              </w:rPr>
              <w:t>06</w:t>
            </w:r>
            <w:r w:rsidR="003712C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>ŽoPr - Rozpočet projektu</w:t>
            </w:r>
          </w:p>
        </w:tc>
      </w:tr>
      <w:tr w:rsidR="00CE155D" w:rsidRPr="00385B43" w:rsidTr="00B51F3B">
        <w:trPr>
          <w:trHeight w:val="330"/>
        </w:trPr>
        <w:tc>
          <w:tcPr>
            <w:tcW w:w="7054" w:type="dxa"/>
            <w:vAlign w:val="center"/>
          </w:tcPr>
          <w:p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030A1">
              <w:rPr>
                <w:rFonts w:ascii="Arial Narrow" w:hAnsi="Arial Narrow"/>
                <w:sz w:val="18"/>
                <w:szCs w:val="18"/>
              </w:rPr>
              <w:t>06</w:t>
            </w:r>
            <w:r w:rsidR="003712C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- Rozpočet projektu,</w:t>
            </w:r>
          </w:p>
          <w:p w:rsidR="00CE155D" w:rsidRPr="005A65A7" w:rsidRDefault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030A1">
              <w:rPr>
                <w:rFonts w:ascii="Arial Narrow" w:hAnsi="Arial Narrow"/>
                <w:sz w:val="18"/>
                <w:szCs w:val="18"/>
              </w:rPr>
              <w:t>07</w:t>
            </w:r>
            <w:r w:rsidR="003712C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ŽoPr - Ukazovatele </w:t>
            </w:r>
            <w:r w:rsidR="009F6095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385B43">
              <w:rPr>
                <w:rFonts w:ascii="Arial Narrow" w:hAnsi="Arial Narrow"/>
                <w:sz w:val="18"/>
                <w:szCs w:val="18"/>
              </w:rPr>
              <w:t>,</w:t>
            </w:r>
          </w:p>
        </w:tc>
      </w:tr>
      <w:tr w:rsidR="003712C3" w:rsidRPr="00385B43" w:rsidTr="00B51F3B">
        <w:trPr>
          <w:trHeight w:val="330"/>
        </w:trPr>
        <w:tc>
          <w:tcPr>
            <w:tcW w:w="7054" w:type="dxa"/>
            <w:vAlign w:val="center"/>
          </w:tcPr>
          <w:p w:rsidR="003712C3" w:rsidRDefault="003712C3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Podmienky týkajúce sa štátnej pomoci</w:t>
            </w:r>
          </w:p>
        </w:tc>
        <w:tc>
          <w:tcPr>
            <w:tcW w:w="7405" w:type="dxa"/>
            <w:vAlign w:val="center"/>
          </w:tcPr>
          <w:p w:rsidR="003712C3" w:rsidRPr="00385B43" w:rsidRDefault="003712C3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:rsidTr="00B51F3B">
        <w:trPr>
          <w:trHeight w:val="330"/>
        </w:trPr>
        <w:tc>
          <w:tcPr>
            <w:tcW w:w="7054" w:type="dxa"/>
            <w:vAlign w:val="center"/>
          </w:tcPr>
          <w:p w:rsidR="00CE155D" w:rsidRPr="00385B43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52718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:rsidTr="00B51F3B">
        <w:trPr>
          <w:trHeight w:val="136"/>
        </w:trPr>
        <w:tc>
          <w:tcPr>
            <w:tcW w:w="7054" w:type="dxa"/>
            <w:vAlign w:val="center"/>
          </w:tcPr>
          <w:p w:rsidR="006E13CA" w:rsidRPr="00385B43" w:rsidRDefault="006E13CA" w:rsidP="007C1E56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:rsidR="006E13CA" w:rsidRPr="00385B43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:rsidTr="00B51F3B">
        <w:trPr>
          <w:trHeight w:val="136"/>
        </w:trPr>
        <w:tc>
          <w:tcPr>
            <w:tcW w:w="7054" w:type="dxa"/>
            <w:vAlign w:val="center"/>
          </w:tcPr>
          <w:p w:rsidR="006E13CA" w:rsidRPr="00385B43" w:rsidRDefault="006E13CA" w:rsidP="00A56BE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:rsidR="006E13CA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53223">
              <w:rPr>
                <w:rFonts w:ascii="Arial Narrow" w:hAnsi="Arial Narrow"/>
                <w:sz w:val="18"/>
                <w:szCs w:val="18"/>
              </w:rPr>
              <w:t>0</w:t>
            </w:r>
            <w:r w:rsidR="005A65A7">
              <w:rPr>
                <w:rFonts w:ascii="Arial Narrow" w:hAnsi="Arial Narrow"/>
                <w:sz w:val="18"/>
                <w:szCs w:val="18"/>
              </w:rPr>
              <w:t>8</w:t>
            </w:r>
            <w:r w:rsidR="003712C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ŽoPr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:rsidR="000D6331" w:rsidRPr="00385B43" w:rsidRDefault="000D6331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A65A7">
              <w:rPr>
                <w:rFonts w:ascii="Arial Narrow" w:hAnsi="Arial Narrow"/>
                <w:sz w:val="18"/>
                <w:szCs w:val="18"/>
              </w:rPr>
              <w:t>09</w:t>
            </w:r>
            <w:r w:rsidR="003712C3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ŽoPr – </w:t>
            </w:r>
            <w:r w:rsidR="00CD4ABE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 xml:space="preserve">Projektová dokumentácia stavby </w:t>
            </w:r>
            <w:r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 práce</w:t>
            </w:r>
            <w:r w:rsidR="003712C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E155D" w:rsidRPr="00385B43" w:rsidTr="00B51F3B">
        <w:trPr>
          <w:trHeight w:val="330"/>
        </w:trPr>
        <w:tc>
          <w:tcPr>
            <w:tcW w:w="7054" w:type="dxa"/>
            <w:vAlign w:val="center"/>
          </w:tcPr>
          <w:p w:rsidR="00CE155D" w:rsidRPr="00385B43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7A1FC3">
              <w:rPr>
                <w:rFonts w:ascii="Arial Narrow" w:hAnsi="Arial Narrow"/>
                <w:sz w:val="18"/>
                <w:szCs w:val="18"/>
              </w:rPr>
              <w:t>1</w:t>
            </w:r>
            <w:r w:rsidR="005A65A7">
              <w:rPr>
                <w:rFonts w:ascii="Arial Narrow" w:hAnsi="Arial Narrow"/>
                <w:sz w:val="18"/>
                <w:szCs w:val="18"/>
              </w:rPr>
              <w:t>0</w:t>
            </w:r>
            <w:r w:rsidR="003712C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0E37F7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:rsidR="00CE155D" w:rsidRPr="00385B43" w:rsidRDefault="006B5BCA" w:rsidP="003712C3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535AFF">
              <w:rPr>
                <w:rFonts w:ascii="Arial Narrow" w:hAnsi="Arial Narrow"/>
                <w:sz w:val="18"/>
                <w:szCs w:val="18"/>
              </w:rPr>
              <w:t>1</w:t>
            </w:r>
            <w:r w:rsidR="003712C3">
              <w:rPr>
                <w:rFonts w:ascii="Arial Narrow" w:hAnsi="Arial Narrow"/>
                <w:sz w:val="18"/>
                <w:szCs w:val="18"/>
              </w:rPr>
              <w:t>6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:rsidTr="00B51F3B">
        <w:trPr>
          <w:trHeight w:val="130"/>
        </w:trPr>
        <w:tc>
          <w:tcPr>
            <w:tcW w:w="7054" w:type="dxa"/>
            <w:vAlign w:val="center"/>
          </w:tcPr>
          <w:p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:rsidR="0036507C" w:rsidRPr="00385B43" w:rsidRDefault="009B7F99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  <w:r w:rsidRPr="009B7F99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:rsidTr="00B51F3B">
        <w:trPr>
          <w:trHeight w:val="130"/>
        </w:trPr>
        <w:tc>
          <w:tcPr>
            <w:tcW w:w="7054" w:type="dxa"/>
            <w:vAlign w:val="center"/>
          </w:tcPr>
          <w:p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:rsidTr="00B51F3B">
        <w:trPr>
          <w:trHeight w:val="122"/>
        </w:trPr>
        <w:tc>
          <w:tcPr>
            <w:tcW w:w="7054" w:type="dxa"/>
            <w:vAlign w:val="center"/>
          </w:tcPr>
          <w:p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:rsidTr="004928E9">
        <w:trPr>
          <w:trHeight w:val="122"/>
        </w:trPr>
        <w:tc>
          <w:tcPr>
            <w:tcW w:w="7054" w:type="dxa"/>
            <w:vAlign w:val="center"/>
          </w:tcPr>
          <w:p w:rsidR="00D53FAB" w:rsidRPr="00CD4ABE" w:rsidRDefault="00D53FAB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:rsidR="00D53FAB" w:rsidRDefault="00D53FAB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65E34">
              <w:rPr>
                <w:rFonts w:ascii="Arial Narrow" w:hAnsi="Arial Narrow"/>
                <w:sz w:val="18"/>
                <w:szCs w:val="18"/>
              </w:rPr>
              <w:t>1</w:t>
            </w:r>
            <w:r w:rsidR="005A65A7">
              <w:rPr>
                <w:rFonts w:ascii="Arial Narrow" w:hAnsi="Arial Narrow"/>
                <w:sz w:val="18"/>
                <w:szCs w:val="18"/>
              </w:rPr>
              <w:t>1</w:t>
            </w:r>
            <w:r w:rsidR="003712C3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ŽoPr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 xml:space="preserve">Doklady preukazujúce súlad s požiadavkami v oblasti dopadu projektu na územia </w:t>
            </w:r>
            <w:r w:rsidRPr="00AD7E3C">
              <w:rPr>
                <w:rFonts w:ascii="Arial Narrow" w:hAnsi="Arial Narrow"/>
                <w:sz w:val="18"/>
                <w:szCs w:val="18"/>
              </w:rPr>
              <w:lastRenderedPageBreak/>
              <w:t>sústavy NATURA 2000</w:t>
            </w:r>
          </w:p>
        </w:tc>
      </w:tr>
      <w:tr w:rsidR="00CD4ABE" w:rsidRPr="00385B43" w:rsidTr="00B51F3B">
        <w:trPr>
          <w:trHeight w:val="122"/>
        </w:trPr>
        <w:tc>
          <w:tcPr>
            <w:tcW w:w="7054" w:type="dxa"/>
            <w:vAlign w:val="center"/>
          </w:tcPr>
          <w:p w:rsidR="00CD4ABE" w:rsidRPr="00385B43" w:rsidRDefault="00CD4ABE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lastRenderedPageBreak/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:rsidR="00CD4ABE" w:rsidRPr="00385B43" w:rsidRDefault="00CD4ABE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82013B">
              <w:rPr>
                <w:rFonts w:ascii="Arial Narrow" w:hAnsi="Arial Narrow"/>
                <w:sz w:val="18"/>
                <w:szCs w:val="18"/>
              </w:rPr>
              <w:t>1</w:t>
            </w:r>
            <w:r w:rsidR="005A65A7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:rsidR="00ED7925" w:rsidRDefault="00ED7925">
      <w:pPr>
        <w:rPr>
          <w:rFonts w:ascii="Arial Narrow" w:hAnsi="Arial Narrow"/>
        </w:rPr>
      </w:pPr>
    </w:p>
    <w:p w:rsidR="00AC4A1D" w:rsidRDefault="00AC4A1D" w:rsidP="00ED7925">
      <w:pPr>
        <w:rPr>
          <w:rFonts w:ascii="Arial Narrow" w:hAnsi="Arial Narrow"/>
          <w:highlight w:val="yellow"/>
        </w:rPr>
      </w:pPr>
    </w:p>
    <w:p w:rsidR="00ED7925" w:rsidRPr="00385B43" w:rsidRDefault="00ED7925">
      <w:pPr>
        <w:rPr>
          <w:rFonts w:ascii="Arial Narrow" w:hAnsi="Arial Narrow"/>
        </w:rPr>
        <w:sectPr w:rsidR="00ED7925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dolupodpísaný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projektu, </w:t>
            </w:r>
          </w:p>
          <w:p w:rsidR="0040496B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</w:t>
            </w:r>
            <w:r w:rsidR="0040496B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príspevku</w:t>
            </w:r>
          </w:p>
          <w:p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1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1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</w:p>
          <w:p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2" w:name="_Ref500347672"/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2"/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sú zverejnené na webovom sídle: ............... </w:t>
            </w:r>
          </w:p>
          <w:p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</w:p>
          <w:p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</w:t>
            </w:r>
            <w:r w:rsidR="001F63D9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jezhodná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</w:p>
          <w:p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:rsidR="00704D30" w:rsidRPr="00204EA5" w:rsidRDefault="0041126F" w:rsidP="00AC4A1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b/>
                <w:color w:val="000000"/>
                <w:szCs w:val="24"/>
              </w:rPr>
            </w:pPr>
            <w:r w:rsidRPr="00AC4A1D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704D30" w:rsidRPr="00AC4A1D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AC4A1D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704D30" w:rsidRPr="00AC4A1D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:rsidR="003712C3" w:rsidRDefault="000D78D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zachovám charakter projektu v zmysle podmienok stanovených vo výzve, 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</w:t>
            </w:r>
          </w:p>
          <w:p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3712C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CE8287" w16cid:durableId="21FED965"/>
  <w16cid:commentId w16cid:paraId="350451A5" w16cid:durableId="20951AD0"/>
  <w16cid:commentId w16cid:paraId="5B1FDDC5" w16cid:durableId="200AC235"/>
  <w16cid:commentId w16cid:paraId="231533B2" w16cid:durableId="21EEDD4A"/>
  <w16cid:commentId w16cid:paraId="3D415043" w16cid:durableId="21EEDD4B"/>
  <w16cid:commentId w16cid:paraId="33A36753" w16cid:durableId="21EEDD4C"/>
  <w16cid:commentId w16cid:paraId="42034500" w16cid:durableId="21EEDDFD"/>
  <w16cid:commentId w16cid:paraId="36403104" w16cid:durableId="21EEDD4D"/>
  <w16cid:commentId w16cid:paraId="19BA214B" w16cid:durableId="21EEDD4E"/>
  <w16cid:commentId w16cid:paraId="5C476291" w16cid:durableId="21EEDD4F"/>
  <w16cid:commentId w16cid:paraId="0ED3330B" w16cid:durableId="20AAA301"/>
  <w16cid:commentId w16cid:paraId="02DD6D74" w16cid:durableId="201D8445"/>
  <w16cid:commentId w16cid:paraId="658F054F" w16cid:durableId="20AAA303"/>
  <w16cid:commentId w16cid:paraId="0C7A1F1F" w16cid:durableId="214E48B4"/>
  <w16cid:commentId w16cid:paraId="1B6AE232" w16cid:durableId="213D0C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66" w:rsidRDefault="00A63C66" w:rsidP="00297396">
      <w:pPr>
        <w:spacing w:after="0" w:line="240" w:lineRule="auto"/>
      </w:pPr>
      <w:r>
        <w:separator/>
      </w:r>
    </w:p>
  </w:endnote>
  <w:endnote w:type="continuationSeparator" w:id="0">
    <w:p w:rsidR="00A63C66" w:rsidRDefault="00A63C66" w:rsidP="00297396">
      <w:pPr>
        <w:spacing w:after="0" w:line="240" w:lineRule="auto"/>
      </w:pPr>
      <w:r>
        <w:continuationSeparator/>
      </w:r>
    </w:p>
  </w:endnote>
  <w:endnote w:type="continuationNotice" w:id="1">
    <w:p w:rsidR="00A63C66" w:rsidRDefault="00A63C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9C" w:rsidRPr="00016F1C" w:rsidRDefault="00A63C66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4FD68CDF">
        <v:line id="Rovná spojnica 7" o:spid="_x0000_s2060" style="position:absolute;left:0;text-align:left;z-index:251655168;visibility:visibl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<v:shadow on="t" color="black" opacity="22937f" origin=",.5" offset="0,.63889mm"/>
          <o:lock v:ext="edit" shapetype="f"/>
        </v:line>
      </w:pict>
    </w:r>
  </w:p>
  <w:p w:rsidR="00E0609C" w:rsidRPr="001A4E70" w:rsidRDefault="00E0609C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9B7F99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9B7F99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A47F3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="009B7F99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9C" w:rsidRDefault="00A63C66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5091792C">
        <v:line id="Rovná spojnica 16" o:spid="_x0000_s2058" style="position:absolute;left:0;text-align:left;z-index:251659264;visibility:visibl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:rsidR="00E0609C" w:rsidRPr="001A4E70" w:rsidRDefault="00A63C66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70A9D43B">
        <v:line id="Rovná spojnica 14" o:spid="_x0000_s2057" style="position:absolute;left:0;text-align:left;z-index:251657216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2F955386">
        <v:line id="Rovná spojnica 8" o:spid="_x0000_s2056" style="position:absolute;left:0;text-align:left;z-index:251644928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<v:shadow on="t" color="black" opacity="22937f" origin=",.5" offset="0,.63889mm"/>
          <o:lock v:ext="edit" shapetype="f"/>
        </v:line>
      </w:pict>
    </w:r>
    <w:r w:rsidR="00E0609C"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9B7F99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E0609C"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9B7F99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A47F3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="009B7F99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9C" w:rsidRDefault="00A63C66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2A93997A">
        <v:line id="Rovná spojnica 17" o:spid="_x0000_s2055" style="position:absolute;left:0;text-align:left;z-index:251665408;visibility:visibl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:rsidR="00E0609C" w:rsidRPr="00B13A79" w:rsidRDefault="00A63C66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6DA433B7">
        <v:line id="Rovná spojnica 18" o:spid="_x0000_s2054" style="position:absolute;left:0;text-align:left;z-index:251663360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51ED9AE0">
        <v:line id="Rovná spojnica 19" o:spid="_x0000_s2053" style="position:absolute;left:0;text-align:left;z-index:251661312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<v:shadow on="t" color="black" opacity="22937f" origin=",.5" offset="0,.63889mm"/>
          <o:lock v:ext="edit" shapetype="f"/>
        </v:line>
      </w:pict>
    </w:r>
    <w:r w:rsidR="00E0609C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9B7F99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E0609C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9B7F99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A47F3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="009B7F99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9C" w:rsidRDefault="00A63C66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0AF75E25">
        <v:line id="Rovná spojnica 20" o:spid="_x0000_s2052" style="position:absolute;left:0;text-align:left;z-index:251671552;visibility:visibl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<v:shadow on="t" color="black" opacity="22937f" origin=",.5" offset="0,.63889mm"/>
          <o:lock v:ext="edit" shapetype="f"/>
        </v:line>
      </w:pict>
    </w:r>
  </w:p>
  <w:p w:rsidR="00E0609C" w:rsidRPr="00B13A79" w:rsidRDefault="00A63C66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2D6A3A64">
        <v:line id="Rovná spojnica 21" o:spid="_x0000_s2051" style="position:absolute;left:0;text-align:left;z-index:251669504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70DFEEC8">
        <v:line id="Rovná spojnica 22" o:spid="_x0000_s2050" style="position:absolute;left:0;text-align:left;z-index:251667456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<v:shadow on="t" color="black" opacity="22937f" origin=",.5" offset="0,.63889mm"/>
          <o:lock v:ext="edit" shapetype="f"/>
        </v:line>
      </w:pict>
    </w:r>
    <w:r w:rsidR="00E0609C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9B7F99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E0609C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9B7F99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A47F3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="009B7F99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9C" w:rsidRPr="00016F1C" w:rsidRDefault="00A63C66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4996D3EC">
        <v:line id="Rovná spojnica 5" o:spid="_x0000_s2049" style="position:absolute;left:0;text-align:left;flip:y;z-index:251660800;visibility:visibl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<v:shadow on="t" color="black" opacity="22937f" origin=",.5" offset="0,.63889mm"/>
          <o:lock v:ext="edit" shapetype="f"/>
        </v:line>
      </w:pict>
    </w:r>
  </w:p>
  <w:p w:rsidR="00E0609C" w:rsidRPr="00B13A79" w:rsidRDefault="00E0609C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9B7F99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9B7F99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A47F3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="009B7F99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:rsidR="00E0609C" w:rsidRPr="00570367" w:rsidRDefault="00E0609C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66" w:rsidRDefault="00A63C66" w:rsidP="00297396">
      <w:pPr>
        <w:spacing w:after="0" w:line="240" w:lineRule="auto"/>
      </w:pPr>
      <w:r>
        <w:separator/>
      </w:r>
    </w:p>
  </w:footnote>
  <w:footnote w:type="continuationSeparator" w:id="0">
    <w:p w:rsidR="00A63C66" w:rsidRDefault="00A63C66" w:rsidP="00297396">
      <w:pPr>
        <w:spacing w:after="0" w:line="240" w:lineRule="auto"/>
      </w:pPr>
      <w:r>
        <w:continuationSeparator/>
      </w:r>
    </w:p>
  </w:footnote>
  <w:footnote w:type="continuationNotice" w:id="1">
    <w:p w:rsidR="00A63C66" w:rsidRDefault="00A63C66">
      <w:pPr>
        <w:spacing w:after="0" w:line="240" w:lineRule="auto"/>
      </w:pPr>
    </w:p>
  </w:footnote>
  <w:footnote w:id="2">
    <w:p w:rsidR="00E0609C" w:rsidRPr="00221DA9" w:rsidRDefault="00E0609C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:rsidR="00E0609C" w:rsidRPr="00221DA9" w:rsidRDefault="00E0609C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>
        <w:rPr>
          <w:rFonts w:ascii="Arial Narrow" w:hAnsi="Arial Narrow"/>
          <w:sz w:val="18"/>
        </w:rPr>
        <w:t>nie je povinný mať schválenú územnoplánovaciu dokumentáciu, alebo nie je obcoutúto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:rsidR="00E0609C" w:rsidRPr="00613B6F" w:rsidRDefault="00E0609C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5">
    <w:p w:rsidR="00E0609C" w:rsidRDefault="00E0609C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6">
    <w:p w:rsidR="00E0609C" w:rsidRDefault="00E0609C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ŽoP</w:t>
      </w:r>
      <w:r>
        <w:rPr>
          <w:rStyle w:val="Odkaznapoznmkupodiarou"/>
          <w:rFonts w:ascii="Arial Narrow" w:hAnsi="Arial Narrow"/>
          <w:sz w:val="18"/>
          <w:vertAlign w:val="baseline"/>
        </w:rPr>
        <w:t>r</w:t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9C" w:rsidRPr="00627EA3" w:rsidRDefault="00E0609C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9C" w:rsidRPr="001F013A" w:rsidRDefault="003E7505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-209550</wp:posOffset>
          </wp:positionH>
          <wp:positionV relativeFrom="paragraph">
            <wp:posOffset>-227330</wp:posOffset>
          </wp:positionV>
          <wp:extent cx="911333" cy="63817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ficialne (4c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333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2374900</wp:posOffset>
          </wp:positionH>
          <wp:positionV relativeFrom="paragraph">
            <wp:posOffset>-79375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609C">
      <w:rPr>
        <w:noProof/>
        <w:lang w:eastAsia="sk-SK"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609C">
      <w:rPr>
        <w:noProof/>
        <w:lang w:eastAsia="sk-SK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0609C" w:rsidRDefault="00E0609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9C" w:rsidRDefault="00E0609C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9C" w:rsidRDefault="00E0609C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305AD8"/>
    <w:multiLevelType w:val="hybridMultilevel"/>
    <w:tmpl w:val="D77C37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40981"/>
    <w:multiLevelType w:val="hybridMultilevel"/>
    <w:tmpl w:val="A19663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3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5"/>
  </w:num>
  <w:num w:numId="6">
    <w:abstractNumId w:val="22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4"/>
  </w:num>
  <w:num w:numId="12">
    <w:abstractNumId w:val="9"/>
  </w:num>
  <w:num w:numId="13">
    <w:abstractNumId w:val="3"/>
  </w:num>
  <w:num w:numId="14">
    <w:abstractNumId w:val="27"/>
  </w:num>
  <w:num w:numId="15">
    <w:abstractNumId w:val="20"/>
  </w:num>
  <w:num w:numId="16">
    <w:abstractNumId w:val="6"/>
  </w:num>
  <w:num w:numId="17">
    <w:abstractNumId w:val="11"/>
  </w:num>
  <w:num w:numId="18">
    <w:abstractNumId w:val="19"/>
  </w:num>
  <w:num w:numId="19">
    <w:abstractNumId w:val="26"/>
  </w:num>
  <w:num w:numId="20">
    <w:abstractNumId w:val="23"/>
  </w:num>
  <w:num w:numId="21">
    <w:abstractNumId w:val="15"/>
  </w:num>
  <w:num w:numId="22">
    <w:abstractNumId w:val="2"/>
  </w:num>
  <w:num w:numId="23">
    <w:abstractNumId w:val="12"/>
  </w:num>
  <w:num w:numId="24">
    <w:abstractNumId w:val="28"/>
  </w:num>
  <w:num w:numId="25">
    <w:abstractNumId w:val="24"/>
  </w:num>
  <w:num w:numId="26">
    <w:abstractNumId w:val="18"/>
  </w:num>
  <w:num w:numId="27">
    <w:abstractNumId w:val="13"/>
  </w:num>
  <w:num w:numId="28">
    <w:abstractNumId w:val="8"/>
  </w:num>
  <w:num w:numId="29">
    <w:abstractNumId w:val="5"/>
  </w:num>
  <w:num w:numId="30">
    <w:abstractNumId w:val="17"/>
  </w:num>
  <w:num w:numId="3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E377F"/>
    <w:rsid w:val="00000EB6"/>
    <w:rsid w:val="00001527"/>
    <w:rsid w:val="00006533"/>
    <w:rsid w:val="0000705F"/>
    <w:rsid w:val="00007732"/>
    <w:rsid w:val="00016F1C"/>
    <w:rsid w:val="00020171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7D10"/>
    <w:rsid w:val="00050586"/>
    <w:rsid w:val="000507A8"/>
    <w:rsid w:val="00052E35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0384"/>
    <w:rsid w:val="000719AA"/>
    <w:rsid w:val="000722EB"/>
    <w:rsid w:val="000742E6"/>
    <w:rsid w:val="000754E4"/>
    <w:rsid w:val="00076890"/>
    <w:rsid w:val="00076FC2"/>
    <w:rsid w:val="0007746C"/>
    <w:rsid w:val="00080112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BFE"/>
    <w:rsid w:val="000B6C24"/>
    <w:rsid w:val="000B76B3"/>
    <w:rsid w:val="000C0D6B"/>
    <w:rsid w:val="000C167A"/>
    <w:rsid w:val="000C1A57"/>
    <w:rsid w:val="000C3731"/>
    <w:rsid w:val="000C39A9"/>
    <w:rsid w:val="000C48DD"/>
    <w:rsid w:val="000C65EF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37F7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07015"/>
    <w:rsid w:val="00107D40"/>
    <w:rsid w:val="00110AFB"/>
    <w:rsid w:val="00110BC2"/>
    <w:rsid w:val="0011220E"/>
    <w:rsid w:val="001129CC"/>
    <w:rsid w:val="0011342E"/>
    <w:rsid w:val="001135A5"/>
    <w:rsid w:val="00113D4F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6479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3B71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47B1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3BAC"/>
    <w:rsid w:val="001C4CA9"/>
    <w:rsid w:val="001C645B"/>
    <w:rsid w:val="001D4A9B"/>
    <w:rsid w:val="001D7A67"/>
    <w:rsid w:val="001E2C9A"/>
    <w:rsid w:val="001F0635"/>
    <w:rsid w:val="001F0E97"/>
    <w:rsid w:val="001F63D9"/>
    <w:rsid w:val="0020163F"/>
    <w:rsid w:val="0020190C"/>
    <w:rsid w:val="00201C47"/>
    <w:rsid w:val="00201F91"/>
    <w:rsid w:val="002023EE"/>
    <w:rsid w:val="002030A1"/>
    <w:rsid w:val="002041E5"/>
    <w:rsid w:val="00204701"/>
    <w:rsid w:val="00204EA5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16E7C"/>
    <w:rsid w:val="00321368"/>
    <w:rsid w:val="003213BB"/>
    <w:rsid w:val="00322529"/>
    <w:rsid w:val="003226DF"/>
    <w:rsid w:val="0032481B"/>
    <w:rsid w:val="003256B5"/>
    <w:rsid w:val="00326D1D"/>
    <w:rsid w:val="00331E1B"/>
    <w:rsid w:val="00335488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53EF8"/>
    <w:rsid w:val="00362B16"/>
    <w:rsid w:val="00362BF7"/>
    <w:rsid w:val="00363A16"/>
    <w:rsid w:val="0036507C"/>
    <w:rsid w:val="003653B9"/>
    <w:rsid w:val="00365864"/>
    <w:rsid w:val="00367725"/>
    <w:rsid w:val="003712C3"/>
    <w:rsid w:val="00371B02"/>
    <w:rsid w:val="00371B1F"/>
    <w:rsid w:val="003723AE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6853"/>
    <w:rsid w:val="003879C1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3C6A"/>
    <w:rsid w:val="003A4ADE"/>
    <w:rsid w:val="003A5C98"/>
    <w:rsid w:val="003A5E2A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E7505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50E"/>
    <w:rsid w:val="00402A70"/>
    <w:rsid w:val="0040496B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1C2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55AE"/>
    <w:rsid w:val="004875FA"/>
    <w:rsid w:val="004928E9"/>
    <w:rsid w:val="00494065"/>
    <w:rsid w:val="00494559"/>
    <w:rsid w:val="004946A8"/>
    <w:rsid w:val="00495DB7"/>
    <w:rsid w:val="004A0BD5"/>
    <w:rsid w:val="004A0EA2"/>
    <w:rsid w:val="004A11A1"/>
    <w:rsid w:val="004A18B5"/>
    <w:rsid w:val="004A6B1B"/>
    <w:rsid w:val="004A6D1F"/>
    <w:rsid w:val="004B1DAD"/>
    <w:rsid w:val="004B486E"/>
    <w:rsid w:val="004B6A38"/>
    <w:rsid w:val="004C0690"/>
    <w:rsid w:val="004C5D31"/>
    <w:rsid w:val="004C6CE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1C59"/>
    <w:rsid w:val="004E46B3"/>
    <w:rsid w:val="004E5387"/>
    <w:rsid w:val="004E60E8"/>
    <w:rsid w:val="004F087F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0CB3"/>
    <w:rsid w:val="0052269D"/>
    <w:rsid w:val="00523125"/>
    <w:rsid w:val="00525D0F"/>
    <w:rsid w:val="00525E76"/>
    <w:rsid w:val="00527189"/>
    <w:rsid w:val="00527A99"/>
    <w:rsid w:val="00527E54"/>
    <w:rsid w:val="0053309E"/>
    <w:rsid w:val="00534137"/>
    <w:rsid w:val="005355EE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5697E"/>
    <w:rsid w:val="00563456"/>
    <w:rsid w:val="00563B37"/>
    <w:rsid w:val="00566CDE"/>
    <w:rsid w:val="00567670"/>
    <w:rsid w:val="00570367"/>
    <w:rsid w:val="00573A24"/>
    <w:rsid w:val="00573C43"/>
    <w:rsid w:val="00574F91"/>
    <w:rsid w:val="00577D6D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65A7"/>
    <w:rsid w:val="005A7995"/>
    <w:rsid w:val="005B34A2"/>
    <w:rsid w:val="005B3DFE"/>
    <w:rsid w:val="005B4155"/>
    <w:rsid w:val="005B491E"/>
    <w:rsid w:val="005B67E7"/>
    <w:rsid w:val="005C0212"/>
    <w:rsid w:val="005C0BB3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106"/>
    <w:rsid w:val="006A3CC2"/>
    <w:rsid w:val="006A61FE"/>
    <w:rsid w:val="006A7AE8"/>
    <w:rsid w:val="006B0C63"/>
    <w:rsid w:val="006B256E"/>
    <w:rsid w:val="006B5964"/>
    <w:rsid w:val="006B5BCA"/>
    <w:rsid w:val="006C043B"/>
    <w:rsid w:val="006C0CF7"/>
    <w:rsid w:val="006C299A"/>
    <w:rsid w:val="006C343B"/>
    <w:rsid w:val="006C3E35"/>
    <w:rsid w:val="006C6296"/>
    <w:rsid w:val="006C6AD5"/>
    <w:rsid w:val="006D2582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608"/>
    <w:rsid w:val="006F5B34"/>
    <w:rsid w:val="006F6E13"/>
    <w:rsid w:val="006F7BEF"/>
    <w:rsid w:val="00700291"/>
    <w:rsid w:val="0070283D"/>
    <w:rsid w:val="00704D30"/>
    <w:rsid w:val="00712FF2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10F5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142"/>
    <w:rsid w:val="00770808"/>
    <w:rsid w:val="007710FF"/>
    <w:rsid w:val="007715A1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00F"/>
    <w:rsid w:val="00791579"/>
    <w:rsid w:val="007946AE"/>
    <w:rsid w:val="007957B0"/>
    <w:rsid w:val="007959BE"/>
    <w:rsid w:val="00795E98"/>
    <w:rsid w:val="00795FB6"/>
    <w:rsid w:val="007A05E4"/>
    <w:rsid w:val="007A1FC3"/>
    <w:rsid w:val="007A2445"/>
    <w:rsid w:val="007A4CAD"/>
    <w:rsid w:val="007A4DCF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1E56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493D"/>
    <w:rsid w:val="007E6496"/>
    <w:rsid w:val="007F2F68"/>
    <w:rsid w:val="0080425A"/>
    <w:rsid w:val="0080537F"/>
    <w:rsid w:val="00805FE0"/>
    <w:rsid w:val="008068D7"/>
    <w:rsid w:val="008103C5"/>
    <w:rsid w:val="00812AE4"/>
    <w:rsid w:val="00816841"/>
    <w:rsid w:val="0082013B"/>
    <w:rsid w:val="00821D98"/>
    <w:rsid w:val="00823228"/>
    <w:rsid w:val="00826EC4"/>
    <w:rsid w:val="0082723C"/>
    <w:rsid w:val="0083047F"/>
    <w:rsid w:val="0083079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95D5B"/>
    <w:rsid w:val="008A0977"/>
    <w:rsid w:val="008A1293"/>
    <w:rsid w:val="008A28ED"/>
    <w:rsid w:val="008A293F"/>
    <w:rsid w:val="008A2FD8"/>
    <w:rsid w:val="008A3263"/>
    <w:rsid w:val="008A594C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1B6A"/>
    <w:rsid w:val="009429A6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1A41"/>
    <w:rsid w:val="009722BD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9"/>
    <w:rsid w:val="009B7F9C"/>
    <w:rsid w:val="009C0021"/>
    <w:rsid w:val="009C0362"/>
    <w:rsid w:val="009C0EDA"/>
    <w:rsid w:val="009C1424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D60B7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9F765B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52513"/>
    <w:rsid w:val="00A5253A"/>
    <w:rsid w:val="00A5263E"/>
    <w:rsid w:val="00A527BC"/>
    <w:rsid w:val="00A54518"/>
    <w:rsid w:val="00A5552F"/>
    <w:rsid w:val="00A56BEC"/>
    <w:rsid w:val="00A572C3"/>
    <w:rsid w:val="00A6173A"/>
    <w:rsid w:val="00A63C66"/>
    <w:rsid w:val="00A65ADB"/>
    <w:rsid w:val="00A65F9C"/>
    <w:rsid w:val="00A67254"/>
    <w:rsid w:val="00A67823"/>
    <w:rsid w:val="00A7008E"/>
    <w:rsid w:val="00A70484"/>
    <w:rsid w:val="00A71082"/>
    <w:rsid w:val="00A71EE2"/>
    <w:rsid w:val="00A7471F"/>
    <w:rsid w:val="00A752BE"/>
    <w:rsid w:val="00A75E82"/>
    <w:rsid w:val="00A7619E"/>
    <w:rsid w:val="00A77CB7"/>
    <w:rsid w:val="00A77F9E"/>
    <w:rsid w:val="00A803F1"/>
    <w:rsid w:val="00A8293E"/>
    <w:rsid w:val="00A842A3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6F63"/>
    <w:rsid w:val="00AB73E6"/>
    <w:rsid w:val="00AC4A1D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2EE3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30D"/>
    <w:rsid w:val="00B4365A"/>
    <w:rsid w:val="00B4401E"/>
    <w:rsid w:val="00B44464"/>
    <w:rsid w:val="00B45824"/>
    <w:rsid w:val="00B458F0"/>
    <w:rsid w:val="00B472F9"/>
    <w:rsid w:val="00B51F3B"/>
    <w:rsid w:val="00B52C02"/>
    <w:rsid w:val="00B52D21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E34"/>
    <w:rsid w:val="00B65F09"/>
    <w:rsid w:val="00B71360"/>
    <w:rsid w:val="00B72C46"/>
    <w:rsid w:val="00B73CFF"/>
    <w:rsid w:val="00B747B7"/>
    <w:rsid w:val="00B75197"/>
    <w:rsid w:val="00B80256"/>
    <w:rsid w:val="00B82C04"/>
    <w:rsid w:val="00B82C2C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5D1C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2F57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27F"/>
    <w:rsid w:val="00C47A83"/>
    <w:rsid w:val="00C5186D"/>
    <w:rsid w:val="00C51D2B"/>
    <w:rsid w:val="00C52453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2B58"/>
    <w:rsid w:val="00C73739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153F"/>
    <w:rsid w:val="00C9274C"/>
    <w:rsid w:val="00C9322A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ABE"/>
    <w:rsid w:val="00CD6015"/>
    <w:rsid w:val="00CD6E91"/>
    <w:rsid w:val="00CD7E0C"/>
    <w:rsid w:val="00CE155D"/>
    <w:rsid w:val="00CE28B6"/>
    <w:rsid w:val="00CE2FED"/>
    <w:rsid w:val="00CE3A19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0BAB"/>
    <w:rsid w:val="00D40E12"/>
    <w:rsid w:val="00D4101E"/>
    <w:rsid w:val="00D469C5"/>
    <w:rsid w:val="00D47FE8"/>
    <w:rsid w:val="00D5214F"/>
    <w:rsid w:val="00D52AE5"/>
    <w:rsid w:val="00D537A6"/>
    <w:rsid w:val="00D53FAB"/>
    <w:rsid w:val="00D554B6"/>
    <w:rsid w:val="00D565EB"/>
    <w:rsid w:val="00D56DAC"/>
    <w:rsid w:val="00D6065A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A47F3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0609C"/>
    <w:rsid w:val="00E101A2"/>
    <w:rsid w:val="00E108FE"/>
    <w:rsid w:val="00E10DC6"/>
    <w:rsid w:val="00E1377D"/>
    <w:rsid w:val="00E138F0"/>
    <w:rsid w:val="00E175FF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2BE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5E01"/>
    <w:rsid w:val="00EB755F"/>
    <w:rsid w:val="00EC0366"/>
    <w:rsid w:val="00EC0A48"/>
    <w:rsid w:val="00EC2E0E"/>
    <w:rsid w:val="00EC3FC3"/>
    <w:rsid w:val="00EC40DD"/>
    <w:rsid w:val="00EC49B6"/>
    <w:rsid w:val="00EC5670"/>
    <w:rsid w:val="00ED0167"/>
    <w:rsid w:val="00ED01AD"/>
    <w:rsid w:val="00ED06E0"/>
    <w:rsid w:val="00ED1CFC"/>
    <w:rsid w:val="00ED2497"/>
    <w:rsid w:val="00ED43D2"/>
    <w:rsid w:val="00ED5D28"/>
    <w:rsid w:val="00ED7543"/>
    <w:rsid w:val="00ED7925"/>
    <w:rsid w:val="00EE0CBE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223"/>
    <w:rsid w:val="00F535D6"/>
    <w:rsid w:val="00F5417B"/>
    <w:rsid w:val="00F54909"/>
    <w:rsid w:val="00F57698"/>
    <w:rsid w:val="00F57956"/>
    <w:rsid w:val="00F61372"/>
    <w:rsid w:val="00F64DCD"/>
    <w:rsid w:val="00F6756D"/>
    <w:rsid w:val="00F71A65"/>
    <w:rsid w:val="00F735E9"/>
    <w:rsid w:val="00F74163"/>
    <w:rsid w:val="00F74B96"/>
    <w:rsid w:val="00F75A76"/>
    <w:rsid w:val="00F760E3"/>
    <w:rsid w:val="00F82B58"/>
    <w:rsid w:val="00F83F92"/>
    <w:rsid w:val="00F84365"/>
    <w:rsid w:val="00F84BFB"/>
    <w:rsid w:val="00F85AE0"/>
    <w:rsid w:val="00F86174"/>
    <w:rsid w:val="00F86983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3FC5"/>
    <w:rsid w:val="00FB49E4"/>
    <w:rsid w:val="00FB6003"/>
    <w:rsid w:val="00FB6329"/>
    <w:rsid w:val="00FB6EDB"/>
    <w:rsid w:val="00FB7EEB"/>
    <w:rsid w:val="00FC0D69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5337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417586E2041147E2B8EE6F169FBF16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4802A7-9046-4546-B5C1-5B7308D67C3C}"/>
      </w:docPartPr>
      <w:docPartBody>
        <w:p w:rsidR="00FF0B74" w:rsidRDefault="0032258A" w:rsidP="0032258A">
          <w:pPr>
            <w:pStyle w:val="417586E2041147E2B8EE6F169FBF1670"/>
          </w:pPr>
          <w:r w:rsidRPr="004E4F7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3F7A"/>
    <w:rsid w:val="000006E8"/>
    <w:rsid w:val="00050D95"/>
    <w:rsid w:val="0008059F"/>
    <w:rsid w:val="000862D5"/>
    <w:rsid w:val="00086F23"/>
    <w:rsid w:val="000900F2"/>
    <w:rsid w:val="00147404"/>
    <w:rsid w:val="0015687B"/>
    <w:rsid w:val="0031009D"/>
    <w:rsid w:val="0032258A"/>
    <w:rsid w:val="00370346"/>
    <w:rsid w:val="003B20BC"/>
    <w:rsid w:val="003C4D1D"/>
    <w:rsid w:val="00416306"/>
    <w:rsid w:val="00417961"/>
    <w:rsid w:val="0046276E"/>
    <w:rsid w:val="004F207B"/>
    <w:rsid w:val="0050057B"/>
    <w:rsid w:val="00503470"/>
    <w:rsid w:val="00506C57"/>
    <w:rsid w:val="00514765"/>
    <w:rsid w:val="00517339"/>
    <w:rsid w:val="00580E5E"/>
    <w:rsid w:val="005A698A"/>
    <w:rsid w:val="005C7868"/>
    <w:rsid w:val="00676113"/>
    <w:rsid w:val="006845DE"/>
    <w:rsid w:val="007305C1"/>
    <w:rsid w:val="007B0225"/>
    <w:rsid w:val="00803F6C"/>
    <w:rsid w:val="008A5F9C"/>
    <w:rsid w:val="008F0B6E"/>
    <w:rsid w:val="009400AE"/>
    <w:rsid w:val="00947A88"/>
    <w:rsid w:val="00966EEE"/>
    <w:rsid w:val="00976238"/>
    <w:rsid w:val="009B4DB2"/>
    <w:rsid w:val="009C3CCC"/>
    <w:rsid w:val="00A118B3"/>
    <w:rsid w:val="00A15D86"/>
    <w:rsid w:val="00A74CAB"/>
    <w:rsid w:val="00B21DAE"/>
    <w:rsid w:val="00BA04B4"/>
    <w:rsid w:val="00BD4094"/>
    <w:rsid w:val="00BE51E0"/>
    <w:rsid w:val="00CE79F2"/>
    <w:rsid w:val="00D5420E"/>
    <w:rsid w:val="00D659EE"/>
    <w:rsid w:val="00E426B2"/>
    <w:rsid w:val="00E4685B"/>
    <w:rsid w:val="00E477DE"/>
    <w:rsid w:val="00EB2E49"/>
    <w:rsid w:val="00EF3E39"/>
    <w:rsid w:val="00F23F7A"/>
    <w:rsid w:val="00F40C69"/>
    <w:rsid w:val="00F70B43"/>
    <w:rsid w:val="00FB0B8E"/>
    <w:rsid w:val="00FD6CA0"/>
    <w:rsid w:val="00FD6FA9"/>
    <w:rsid w:val="00FE1D60"/>
    <w:rsid w:val="00FE2F78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4C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2258A"/>
    <w:rPr>
      <w:color w:val="808080"/>
    </w:rPr>
  </w:style>
  <w:style w:type="paragraph" w:customStyle="1" w:styleId="67EEC5A4E8594ACE89E715E5C74EA9CA">
    <w:name w:val="67EEC5A4E8594ACE89E715E5C74EA9CA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">
    <w:name w:val="3A13DCC018AF49349AEAEAFA3066B72E"/>
    <w:rsid w:val="00F23F7A"/>
  </w:style>
  <w:style w:type="paragraph" w:customStyle="1" w:styleId="A6C73B0DEC454CB6880B15AC7F18E0E2">
    <w:name w:val="A6C73B0DEC454CB6880B15AC7F18E0E2"/>
    <w:rsid w:val="00F23F7A"/>
  </w:style>
  <w:style w:type="paragraph" w:customStyle="1" w:styleId="67EEC5A4E8594ACE89E715E5C74EA9CA1">
    <w:name w:val="67EEC5A4E8594ACE89E715E5C74EA9CA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1">
    <w:name w:val="3A13DCC018AF49349AEAEAFA3066B72E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1">
    <w:name w:val="A6C73B0DEC454CB6880B15AC7F18E0E2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">
    <w:name w:val="3CA148F179AF457FAA008267A65363A7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">
    <w:name w:val="400ABF4607844CACB32BA3FF7CEDD973"/>
    <w:rsid w:val="00F23F7A"/>
  </w:style>
  <w:style w:type="paragraph" w:customStyle="1" w:styleId="1B6A1D0B11E24C88A8A1D9726E313351">
    <w:name w:val="1B6A1D0B11E24C88A8A1D9726E313351"/>
    <w:rsid w:val="00F23F7A"/>
  </w:style>
  <w:style w:type="paragraph" w:customStyle="1" w:styleId="67EEC5A4E8594ACE89E715E5C74EA9CA2">
    <w:name w:val="67EEC5A4E8594ACE89E715E5C74EA9CA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1">
    <w:name w:val="1B6A1D0B11E24C88A8A1D9726E313351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2">
    <w:name w:val="A6C73B0DEC454CB6880B15AC7F18E0E2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1">
    <w:name w:val="400ABF4607844CACB32BA3FF7CEDD973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1">
    <w:name w:val="3CA148F179AF457FAA008267A65363A7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">
    <w:name w:val="2AB00560359E44ABA530A09332F74926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">
    <w:name w:val="604AA0E71A1F4FBE9F7DC39B6F8C3F21"/>
    <w:rsid w:val="007B0225"/>
  </w:style>
  <w:style w:type="paragraph" w:customStyle="1" w:styleId="90902890DA7A4BA2B33CDC115F8A10D0">
    <w:name w:val="90902890DA7A4BA2B33CDC115F8A10D0"/>
    <w:rsid w:val="007B0225"/>
  </w:style>
  <w:style w:type="paragraph" w:customStyle="1" w:styleId="515326C3F04C4986BDF5D4913DAE9D2F">
    <w:name w:val="515326C3F04C4986BDF5D4913DAE9D2F"/>
    <w:rsid w:val="007B0225"/>
  </w:style>
  <w:style w:type="paragraph" w:customStyle="1" w:styleId="9443C5D15EF04741BDA55E33D6874484">
    <w:name w:val="9443C5D15EF04741BDA55E33D6874484"/>
    <w:rsid w:val="007B0225"/>
  </w:style>
  <w:style w:type="paragraph" w:customStyle="1" w:styleId="F8FE88BB6DD14CF380F8223F2A321D1C">
    <w:name w:val="F8FE88BB6DD14CF380F8223F2A321D1C"/>
    <w:rsid w:val="007B0225"/>
  </w:style>
  <w:style w:type="paragraph" w:customStyle="1" w:styleId="FB905DBCE11F4C25B97C8EBA1083FC17">
    <w:name w:val="FB905DBCE11F4C25B97C8EBA1083FC17"/>
    <w:rsid w:val="007B0225"/>
  </w:style>
  <w:style w:type="paragraph" w:customStyle="1" w:styleId="67EEC5A4E8594ACE89E715E5C74EA9CA3">
    <w:name w:val="67EEC5A4E8594ACE89E715E5C74EA9CA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2">
    <w:name w:val="1B6A1D0B11E24C88A8A1D9726E31335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1">
    <w:name w:val="604AA0E71A1F4FBE9F7DC39B6F8C3F21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1">
    <w:name w:val="90902890DA7A4BA2B33CDC115F8A10D0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1">
    <w:name w:val="9443C5D15EF04741BDA55E33D6874484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1">
    <w:name w:val="F8FE88BB6DD14CF380F8223F2A321D1C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1">
    <w:name w:val="FB905DBCE11F4C25B97C8EBA1083FC1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1">
    <w:name w:val="2AB00560359E44ABA530A09332F74926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">
    <w:name w:val="03E2D23757ED47E29558934338E00F47"/>
    <w:rsid w:val="0031009D"/>
  </w:style>
  <w:style w:type="paragraph" w:customStyle="1" w:styleId="67EEC5A4E8594ACE89E715E5C74EA9CA4">
    <w:name w:val="67EEC5A4E8594ACE89E715E5C74EA9CA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3">
    <w:name w:val="1B6A1D0B11E24C88A8A1D9726E31335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2">
    <w:name w:val="604AA0E71A1F4FBE9F7DC39B6F8C3F2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2">
    <w:name w:val="90902890DA7A4BA2B33CDC115F8A10D0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1">
    <w:name w:val="03E2D23757ED47E29558934338E00F4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2">
    <w:name w:val="9443C5D15EF04741BDA55E33D6874484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574C92831AF4EF5BD8D1B596B23D062">
    <w:name w:val="B574C92831AF4EF5BD8D1B596B23D0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2">
    <w:name w:val="F8FE88BB6DD14CF380F8223F2A321D1C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2">
    <w:name w:val="FB905DBCE11F4C25B97C8EBA1083FC1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2">
    <w:name w:val="2AB00560359E44ABA530A09332F7492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">
    <w:name w:val="583567143B644C939F1CF70E94AFDA09"/>
    <w:rsid w:val="0031009D"/>
  </w:style>
  <w:style w:type="paragraph" w:customStyle="1" w:styleId="67EEC5A4E8594ACE89E715E5C74EA9CA5">
    <w:name w:val="67EEC5A4E8594ACE89E715E5C74EA9CA5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4">
    <w:name w:val="1B6A1D0B11E24C88A8A1D9726E313351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3">
    <w:name w:val="604AA0E71A1F4FBE9F7DC39B6F8C3F2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3">
    <w:name w:val="90902890DA7A4BA2B33CDC115F8A10D0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2">
    <w:name w:val="03E2D23757ED47E29558934338E00F4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3">
    <w:name w:val="9443C5D15EF04741BDA55E33D6874484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1">
    <w:name w:val="583567143B644C939F1CF70E94AFDA09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3">
    <w:name w:val="F8FE88BB6DD14CF380F8223F2A321D1C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3">
    <w:name w:val="FB905DBCE11F4C25B97C8EBA1083FC17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3">
    <w:name w:val="2AB00560359E44ABA530A09332F74926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6">
    <w:name w:val="67EEC5A4E8594ACE89E715E5C74EA9CA6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5">
    <w:name w:val="1B6A1D0B11E24C88A8A1D9726E3133515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4">
    <w:name w:val="604AA0E71A1F4FBE9F7DC39B6F8C3F21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4">
    <w:name w:val="90902890DA7A4BA2B33CDC115F8A10D0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3">
    <w:name w:val="03E2D23757ED47E29558934338E00F473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">
    <w:name w:val="E4A7E9828E7D44849798DF46E1C766CC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4">
    <w:name w:val="9443C5D15EF04741BDA55E33D6874484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2">
    <w:name w:val="583567143B644C939F1CF70E94AFDA092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4">
    <w:name w:val="F8FE88BB6DD14CF380F8223F2A321D1C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4">
    <w:name w:val="FB905DBCE11F4C25B97C8EBA1083FC17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4">
    <w:name w:val="2AB00560359E44ABA530A09332F74926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6">
    <w:name w:val="1B6A1D0B11E24C88A8A1D9726E3133516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5">
    <w:name w:val="9443C5D15EF04741BDA55E33D6874484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3">
    <w:name w:val="583567143B644C939F1CF70E94AFDA093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CB8A4143D044805B8E9080BD6B74517">
    <w:name w:val="7CB8A4143D044805B8E9080BD6B74517"/>
    <w:rsid w:val="008F0B6E"/>
    <w:pPr>
      <w:spacing w:after="200" w:line="276" w:lineRule="auto"/>
    </w:pPr>
  </w:style>
  <w:style w:type="paragraph" w:customStyle="1" w:styleId="7E7EFCE9E521478A831CDD7C7D702384">
    <w:name w:val="7E7EFCE9E521478A831CDD7C7D702384"/>
    <w:rsid w:val="00FD6FA9"/>
  </w:style>
  <w:style w:type="paragraph" w:customStyle="1" w:styleId="0A0FABBF43734B918D11570308D539FB">
    <w:name w:val="0A0FABBF43734B918D11570308D539FB"/>
    <w:rsid w:val="00FD6FA9"/>
  </w:style>
  <w:style w:type="paragraph" w:customStyle="1" w:styleId="42AFBE868D994A699B6EE9001D031B06">
    <w:name w:val="42AFBE868D994A699B6EE9001D031B06"/>
    <w:rsid w:val="00FD6FA9"/>
  </w:style>
  <w:style w:type="paragraph" w:customStyle="1" w:styleId="021E008C52DF48F39DDD05D663CA9CCF">
    <w:name w:val="021E008C52DF48F39DDD05D663CA9CCF"/>
    <w:rsid w:val="00FD6FA9"/>
  </w:style>
  <w:style w:type="paragraph" w:customStyle="1" w:styleId="F32C8919C29C4E5E955F6EF150301504">
    <w:name w:val="F32C8919C29C4E5E955F6EF150301504"/>
    <w:rsid w:val="00FD6FA9"/>
  </w:style>
  <w:style w:type="paragraph" w:customStyle="1" w:styleId="B6A0014CFABD42EF930969ED31419B21">
    <w:name w:val="B6A0014CFABD42EF930969ED31419B21"/>
    <w:rsid w:val="00FD6FA9"/>
  </w:style>
  <w:style w:type="paragraph" w:customStyle="1" w:styleId="6EFDE80EDD8E4716893A04E1453781B4">
    <w:name w:val="6EFDE80EDD8E4716893A04E1453781B4"/>
    <w:rsid w:val="00FD6FA9"/>
  </w:style>
  <w:style w:type="paragraph" w:customStyle="1" w:styleId="DDD9D81D1C7C4C0FBDE78599BEE92185">
    <w:name w:val="DDD9D81D1C7C4C0FBDE78599BEE92185"/>
    <w:rsid w:val="00FD6FA9"/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CB2C2C1A0FB741C1A341522E53844180">
    <w:name w:val="CB2C2C1A0FB741C1A341522E53844180"/>
    <w:rsid w:val="00FE2F78"/>
  </w:style>
  <w:style w:type="paragraph" w:customStyle="1" w:styleId="331757D457BB4A38A5A471296DD85755">
    <w:name w:val="331757D457BB4A38A5A471296DD85755"/>
    <w:rsid w:val="00FE2F78"/>
  </w:style>
  <w:style w:type="paragraph" w:customStyle="1" w:styleId="33CAB33E37B84E9AB4D20FD93F5957ED">
    <w:name w:val="33CAB33E37B84E9AB4D20FD93F5957ED"/>
    <w:rsid w:val="0032258A"/>
  </w:style>
  <w:style w:type="paragraph" w:customStyle="1" w:styleId="417586E2041147E2B8EE6F169FBF1670">
    <w:name w:val="417586E2041147E2B8EE6F169FBF1670"/>
    <w:rsid w:val="00322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2656-A4B1-44F8-88E4-C6D8E617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2021-02-15T11:22:00Z</dcterms:created>
  <dcterms:modified xsi:type="dcterms:W3CDTF">2021-05-31T10:06:00Z</dcterms:modified>
</cp:coreProperties>
</file>